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65" w:rsidRDefault="00072BBD" w:rsidP="00072BBD">
      <w:pPr>
        <w:pStyle w:val="Heading2"/>
        <w:tabs>
          <w:tab w:val="clear" w:pos="7185"/>
          <w:tab w:val="center" w:pos="3780"/>
        </w:tabs>
        <w:rPr>
          <w:sz w:val="22"/>
        </w:rPr>
      </w:pPr>
      <w:bookmarkStart w:id="0" w:name="_GoBack"/>
      <w:bookmarkEnd w:id="0"/>
      <w:r w:rsidRPr="007E78FE">
        <w:rPr>
          <w:noProof/>
        </w:rPr>
        <w:drawing>
          <wp:inline distT="0" distB="0" distL="0" distR="0" wp14:anchorId="609B3E0F" wp14:editId="3EA8C008">
            <wp:extent cx="1239219"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
                              </a14:imgEffect>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1239219" cy="822960"/>
                    </a:xfrm>
                    <a:prstGeom prst="rect">
                      <a:avLst/>
                    </a:prstGeom>
                    <a:noFill/>
                    <a:ln>
                      <a:noFill/>
                    </a:ln>
                  </pic:spPr>
                </pic:pic>
              </a:graphicData>
            </a:graphic>
          </wp:inline>
        </w:drawing>
      </w:r>
      <w:r w:rsidRPr="0029774F">
        <w:rPr>
          <w:noProof/>
          <w:sz w:val="28"/>
          <w:szCs w:val="28"/>
        </w:rPr>
        <mc:AlternateContent>
          <mc:Choice Requires="wps">
            <w:drawing>
              <wp:anchor distT="0" distB="0" distL="114300" distR="114300" simplePos="0" relativeHeight="251658240" behindDoc="0" locked="0" layoutInCell="1" allowOverlap="1" wp14:anchorId="4484D532" wp14:editId="36F3AFB6">
                <wp:simplePos x="0" y="0"/>
                <wp:positionH relativeFrom="page">
                  <wp:posOffset>4454525</wp:posOffset>
                </wp:positionH>
                <wp:positionV relativeFrom="page">
                  <wp:posOffset>343535</wp:posOffset>
                </wp:positionV>
                <wp:extent cx="2971800" cy="905510"/>
                <wp:effectExtent l="0" t="0" r="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BBD" w:rsidRDefault="00072BBD" w:rsidP="00B579DF">
                            <w:pPr>
                              <w:pStyle w:val="Heading1"/>
                              <w:ind w:right="60"/>
                              <w:rPr>
                                <w:rFonts w:ascii="Burlesque" w:hAnsi="Burlesque"/>
                                <w:color w:val="auto"/>
                              </w:rPr>
                            </w:pPr>
                          </w:p>
                          <w:p w:rsidR="00B579DF" w:rsidRPr="0029774F" w:rsidRDefault="00EB69D8" w:rsidP="00B579DF">
                            <w:pPr>
                              <w:pStyle w:val="Heading1"/>
                              <w:ind w:right="60"/>
                              <w:rPr>
                                <w:rFonts w:ascii="Burlesque" w:hAnsi="Burlesque"/>
                                <w:color w:val="auto"/>
                              </w:rPr>
                            </w:pPr>
                            <w:r>
                              <w:rPr>
                                <w:rFonts w:ascii="Burlesque" w:hAnsi="Burlesque"/>
                                <w:color w:val="auto"/>
                              </w:rPr>
                              <w:t xml:space="preserve">St. James House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0.75pt;margin-top:27.05pt;width:234pt;height:7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0gt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" filled="f" stroked="f">
                <v:textbox>
                  <w:txbxContent>
                    <w:p w:rsidR="00072BBD" w:rsidRDefault="00072BBD" w:rsidP="00B579DF">
                      <w:pPr>
                        <w:pStyle w:val="Heading1"/>
                        <w:ind w:right="60"/>
                        <w:rPr>
                          <w:rFonts w:ascii="Burlesque" w:hAnsi="Burlesque"/>
                          <w:color w:val="auto"/>
                        </w:rPr>
                      </w:pPr>
                    </w:p>
                    <w:p w:rsidR="00B579DF" w:rsidRPr="0029774F" w:rsidRDefault="00EB69D8" w:rsidP="00B579DF">
                      <w:pPr>
                        <w:pStyle w:val="Heading1"/>
                        <w:ind w:right="60"/>
                        <w:rPr>
                          <w:rFonts w:ascii="Burlesque" w:hAnsi="Burlesque"/>
                          <w:color w:val="auto"/>
                        </w:rPr>
                      </w:pPr>
                      <w:r>
                        <w:rPr>
                          <w:rFonts w:ascii="Burlesque" w:hAnsi="Burlesque"/>
                          <w:color w:val="auto"/>
                        </w:rPr>
                        <w:t xml:space="preserve">St. James House </w:t>
                      </w:r>
                    </w:p>
                  </w:txbxContent>
                </v:textbox>
                <w10:wrap anchorx="page" anchory="page"/>
              </v:shape>
            </w:pict>
          </mc:Fallback>
        </mc:AlternateContent>
      </w:r>
      <w:r>
        <w:rPr>
          <w:sz w:val="28"/>
          <w:szCs w:val="28"/>
        </w:rPr>
        <w:t xml:space="preserve">                     Volunteer</w:t>
      </w:r>
      <w:r w:rsidR="000822B7" w:rsidRPr="0029774F">
        <w:rPr>
          <w:sz w:val="28"/>
          <w:szCs w:val="28"/>
        </w:rPr>
        <w:t xml:space="preserve"> </w:t>
      </w:r>
      <w:r w:rsidR="0064634F">
        <w:rPr>
          <w:sz w:val="28"/>
          <w:szCs w:val="28"/>
        </w:rPr>
        <w:t>Information Form</w:t>
      </w:r>
    </w:p>
    <w:tbl>
      <w:tblPr>
        <w:tblpPr w:leftFromText="180" w:rightFromText="180" w:vertAnchor="text" w:horzAnchor="margin" w:tblpXSpec="center" w:tblpY="61"/>
        <w:tblW w:w="10791" w:type="dxa"/>
        <w:tblBorders>
          <w:bottom w:val="single" w:sz="4" w:space="0" w:color="000000" w:themeColor="text1"/>
        </w:tblBorders>
        <w:tblLayout w:type="fixed"/>
        <w:tblLook w:val="0000" w:firstRow="0" w:lastRow="0" w:firstColumn="0" w:lastColumn="0" w:noHBand="0" w:noVBand="0"/>
      </w:tblPr>
      <w:tblGrid>
        <w:gridCol w:w="863"/>
        <w:gridCol w:w="305"/>
        <w:gridCol w:w="20"/>
        <w:gridCol w:w="250"/>
        <w:gridCol w:w="443"/>
        <w:gridCol w:w="61"/>
        <w:gridCol w:w="1919"/>
        <w:gridCol w:w="297"/>
        <w:gridCol w:w="160"/>
        <w:gridCol w:w="540"/>
        <w:gridCol w:w="20"/>
        <w:gridCol w:w="540"/>
        <w:gridCol w:w="63"/>
        <w:gridCol w:w="1087"/>
        <w:gridCol w:w="290"/>
        <w:gridCol w:w="520"/>
        <w:gridCol w:w="380"/>
        <w:gridCol w:w="56"/>
        <w:gridCol w:w="277"/>
        <w:gridCol w:w="387"/>
        <w:gridCol w:w="241"/>
        <w:gridCol w:w="92"/>
        <w:gridCol w:w="1980"/>
      </w:tblGrid>
      <w:tr w:rsidR="007E78FE" w:rsidRPr="006D779C" w:rsidTr="00B24A16">
        <w:trPr>
          <w:trHeight w:hRule="exact" w:val="288"/>
        </w:trPr>
        <w:tc>
          <w:tcPr>
            <w:tcW w:w="10791" w:type="dxa"/>
            <w:gridSpan w:val="23"/>
            <w:tcBorders>
              <w:bottom w:val="nil"/>
            </w:tcBorders>
            <w:shd w:val="clear" w:color="auto" w:fill="000000"/>
            <w:vAlign w:val="center"/>
          </w:tcPr>
          <w:p w:rsidR="007E78FE" w:rsidRPr="00D6155E" w:rsidRDefault="0064634F" w:rsidP="007E78FE">
            <w:pPr>
              <w:pStyle w:val="Heading3"/>
            </w:pPr>
            <w:r>
              <w:t>Volunteer</w:t>
            </w:r>
            <w:r w:rsidR="007E78FE" w:rsidRPr="00D6155E">
              <w:t xml:space="preserve"> Information</w:t>
            </w:r>
          </w:p>
        </w:tc>
      </w:tr>
      <w:tr w:rsidR="007E78FE" w:rsidRPr="005114CE" w:rsidTr="00B24A16">
        <w:trPr>
          <w:trHeight w:val="432"/>
        </w:trPr>
        <w:tc>
          <w:tcPr>
            <w:tcW w:w="1168" w:type="dxa"/>
            <w:gridSpan w:val="2"/>
            <w:tcBorders>
              <w:bottom w:val="single" w:sz="4" w:space="0" w:color="000000" w:themeColor="text1"/>
            </w:tcBorders>
            <w:vAlign w:val="bottom"/>
          </w:tcPr>
          <w:p w:rsidR="007E78FE" w:rsidRPr="005114CE" w:rsidRDefault="007E78FE" w:rsidP="007E78FE">
            <w:pPr>
              <w:pStyle w:val="BodyText"/>
            </w:pPr>
            <w:r w:rsidRPr="00D6155E">
              <w:t>Full Name</w:t>
            </w:r>
            <w:r w:rsidRPr="005114CE">
              <w:t>:</w:t>
            </w:r>
          </w:p>
        </w:tc>
        <w:tc>
          <w:tcPr>
            <w:tcW w:w="3150" w:type="dxa"/>
            <w:gridSpan w:val="7"/>
            <w:tcBorders>
              <w:bottom w:val="single" w:sz="4" w:space="0" w:color="000000" w:themeColor="text1"/>
            </w:tcBorders>
            <w:vAlign w:val="bottom"/>
          </w:tcPr>
          <w:p w:rsidR="007E78FE" w:rsidRPr="009C220D" w:rsidRDefault="007E78FE" w:rsidP="007E78FE">
            <w:pPr>
              <w:pStyle w:val="FieldText"/>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060" w:type="dxa"/>
            <w:gridSpan w:val="7"/>
            <w:tcBorders>
              <w:bottom w:val="single" w:sz="4" w:space="0" w:color="000000" w:themeColor="text1"/>
            </w:tcBorders>
            <w:vAlign w:val="bottom"/>
          </w:tcPr>
          <w:p w:rsidR="007E78FE" w:rsidRPr="009C220D" w:rsidRDefault="007E78FE" w:rsidP="007E78FE">
            <w:pPr>
              <w:pStyle w:val="Field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13" w:type="dxa"/>
            <w:gridSpan w:val="3"/>
            <w:tcBorders>
              <w:bottom w:val="single" w:sz="4" w:space="0" w:color="000000" w:themeColor="text1"/>
            </w:tcBorders>
            <w:vAlign w:val="bottom"/>
          </w:tcPr>
          <w:p w:rsidR="007E78FE" w:rsidRPr="009C220D" w:rsidRDefault="007E78FE" w:rsidP="007E78FE">
            <w:pPr>
              <w:pStyle w:val="FieldText"/>
            </w:pPr>
            <w:r>
              <w:fldChar w:fldCharType="begin">
                <w:ffData>
                  <w:name w:val="Text3"/>
                  <w:enabled/>
                  <w:calcOnExit w:val="0"/>
                  <w:textInput>
                    <w:maxLength w:val="3"/>
                  </w:textInput>
                </w:ffData>
              </w:fldChar>
            </w:r>
            <w:bookmarkStart w:id="3" w:name="Text3"/>
            <w:r>
              <w:instrText xml:space="preserve"> FORMTEXT </w:instrText>
            </w:r>
            <w:r>
              <w:fldChar w:fldCharType="separate"/>
            </w:r>
            <w:r>
              <w:rPr>
                <w:noProof/>
              </w:rPr>
              <w:t> </w:t>
            </w:r>
            <w:r>
              <w:rPr>
                <w:noProof/>
              </w:rPr>
              <w:t> </w:t>
            </w:r>
            <w:r>
              <w:rPr>
                <w:noProof/>
              </w:rPr>
              <w:t> </w:t>
            </w:r>
            <w:r>
              <w:fldChar w:fldCharType="end"/>
            </w:r>
            <w:bookmarkEnd w:id="3"/>
          </w:p>
        </w:tc>
        <w:tc>
          <w:tcPr>
            <w:tcW w:w="720" w:type="dxa"/>
            <w:gridSpan w:val="3"/>
            <w:tcBorders>
              <w:bottom w:val="single" w:sz="4" w:space="0" w:color="000000" w:themeColor="text1"/>
            </w:tcBorders>
            <w:vAlign w:val="bottom"/>
          </w:tcPr>
          <w:p w:rsidR="007E78FE" w:rsidRPr="005114CE" w:rsidRDefault="007E78FE" w:rsidP="007E78FE">
            <w:pPr>
              <w:pStyle w:val="BodyText"/>
              <w:jc w:val="right"/>
            </w:pPr>
            <w:r w:rsidRPr="005114CE">
              <w:t>Date:</w:t>
            </w:r>
          </w:p>
        </w:tc>
        <w:tc>
          <w:tcPr>
            <w:tcW w:w="1980" w:type="dxa"/>
            <w:tcBorders>
              <w:bottom w:val="single" w:sz="4" w:space="0" w:color="000000" w:themeColor="text1"/>
            </w:tcBorders>
            <w:vAlign w:val="bottom"/>
          </w:tcPr>
          <w:p w:rsidR="007E78FE" w:rsidRPr="009C220D" w:rsidRDefault="007E78FE" w:rsidP="007E78FE">
            <w:pPr>
              <w:pStyle w:val="Field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E78FE" w:rsidRPr="005114CE" w:rsidTr="00B24A16">
        <w:trPr>
          <w:trHeight w:val="144"/>
        </w:trPr>
        <w:tc>
          <w:tcPr>
            <w:tcW w:w="4318" w:type="dxa"/>
            <w:gridSpan w:val="9"/>
            <w:tcBorders>
              <w:top w:val="single" w:sz="4" w:space="0" w:color="000000" w:themeColor="text1"/>
              <w:bottom w:val="nil"/>
            </w:tcBorders>
          </w:tcPr>
          <w:p w:rsidR="007E78FE" w:rsidRPr="007F3D5B" w:rsidRDefault="007E78FE" w:rsidP="007E78FE">
            <w:pPr>
              <w:pStyle w:val="BodyText2"/>
            </w:pPr>
            <w:r w:rsidRPr="007F3D5B">
              <w:rPr>
                <w:szCs w:val="18"/>
              </w:rPr>
              <w:tab/>
            </w:r>
            <w:r w:rsidRPr="007F3D5B">
              <w:t>Last</w:t>
            </w:r>
          </w:p>
        </w:tc>
        <w:tc>
          <w:tcPr>
            <w:tcW w:w="3060" w:type="dxa"/>
            <w:gridSpan w:val="7"/>
            <w:tcBorders>
              <w:top w:val="single" w:sz="4" w:space="0" w:color="000000" w:themeColor="text1"/>
              <w:bottom w:val="nil"/>
            </w:tcBorders>
          </w:tcPr>
          <w:p w:rsidR="007E78FE" w:rsidRPr="007F3D5B" w:rsidRDefault="007E78FE" w:rsidP="007E78FE">
            <w:pPr>
              <w:pStyle w:val="BodyText2"/>
            </w:pPr>
            <w:r w:rsidRPr="007F3D5B">
              <w:t>First</w:t>
            </w:r>
          </w:p>
        </w:tc>
        <w:tc>
          <w:tcPr>
            <w:tcW w:w="3413" w:type="dxa"/>
            <w:gridSpan w:val="7"/>
            <w:tcBorders>
              <w:top w:val="single" w:sz="4" w:space="0" w:color="000000" w:themeColor="text1"/>
              <w:bottom w:val="nil"/>
            </w:tcBorders>
          </w:tcPr>
          <w:p w:rsidR="007E78FE" w:rsidRPr="007F3D5B" w:rsidRDefault="007E78FE" w:rsidP="007E78FE">
            <w:pPr>
              <w:pStyle w:val="BodyText2"/>
            </w:pPr>
            <w:r w:rsidRPr="007F3D5B">
              <w:t>M.I.</w:t>
            </w:r>
          </w:p>
        </w:tc>
      </w:tr>
      <w:tr w:rsidR="007E78FE" w:rsidRPr="005114CE" w:rsidTr="00B24A16">
        <w:trPr>
          <w:trHeight w:val="288"/>
        </w:trPr>
        <w:tc>
          <w:tcPr>
            <w:tcW w:w="1168" w:type="dxa"/>
            <w:gridSpan w:val="2"/>
            <w:tcBorders>
              <w:bottom w:val="single" w:sz="4" w:space="0" w:color="000000" w:themeColor="text1"/>
            </w:tcBorders>
            <w:vAlign w:val="bottom"/>
          </w:tcPr>
          <w:p w:rsidR="007E78FE" w:rsidRPr="005114CE" w:rsidRDefault="007E78FE" w:rsidP="007E78FE">
            <w:pPr>
              <w:pStyle w:val="BodyText"/>
            </w:pPr>
            <w:r w:rsidRPr="005114CE">
              <w:t>Address:</w:t>
            </w:r>
          </w:p>
        </w:tc>
        <w:tc>
          <w:tcPr>
            <w:tcW w:w="6210" w:type="dxa"/>
            <w:gridSpan w:val="14"/>
            <w:tcBorders>
              <w:bottom w:val="single" w:sz="4" w:space="0" w:color="000000" w:themeColor="text1"/>
            </w:tcBorders>
            <w:vAlign w:val="bottom"/>
          </w:tcPr>
          <w:p w:rsidR="007E78FE" w:rsidRPr="009C220D" w:rsidRDefault="007E78FE" w:rsidP="007E78FE">
            <w:pPr>
              <w:pStyle w:val="Field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13" w:type="dxa"/>
            <w:gridSpan w:val="7"/>
            <w:tcBorders>
              <w:bottom w:val="single" w:sz="4" w:space="0" w:color="000000" w:themeColor="text1"/>
            </w:tcBorders>
            <w:vAlign w:val="bottom"/>
          </w:tcPr>
          <w:p w:rsidR="007E78FE" w:rsidRPr="009C220D" w:rsidRDefault="007E78FE" w:rsidP="007E78FE">
            <w:pPr>
              <w:pStyle w:val="Field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E78FE" w:rsidRPr="005114CE" w:rsidTr="00B24A16">
        <w:trPr>
          <w:trHeight w:val="144"/>
        </w:trPr>
        <w:tc>
          <w:tcPr>
            <w:tcW w:w="7378" w:type="dxa"/>
            <w:gridSpan w:val="16"/>
            <w:tcBorders>
              <w:top w:val="single" w:sz="4" w:space="0" w:color="000000" w:themeColor="text1"/>
            </w:tcBorders>
          </w:tcPr>
          <w:p w:rsidR="007E78FE" w:rsidRPr="007F3D5B" w:rsidRDefault="007E78FE" w:rsidP="007E78FE">
            <w:pPr>
              <w:pStyle w:val="BodyText2"/>
            </w:pPr>
            <w:r w:rsidRPr="007F3D5B">
              <w:rPr>
                <w:szCs w:val="18"/>
              </w:rPr>
              <w:tab/>
            </w:r>
            <w:r w:rsidRPr="007F3D5B">
              <w:t>Street Address</w:t>
            </w:r>
          </w:p>
        </w:tc>
        <w:tc>
          <w:tcPr>
            <w:tcW w:w="3413" w:type="dxa"/>
            <w:gridSpan w:val="7"/>
            <w:tcBorders>
              <w:top w:val="single" w:sz="4" w:space="0" w:color="000000" w:themeColor="text1"/>
            </w:tcBorders>
          </w:tcPr>
          <w:p w:rsidR="007E78FE" w:rsidRPr="007F3D5B" w:rsidRDefault="007E78FE" w:rsidP="007E78FE">
            <w:pPr>
              <w:pStyle w:val="BodyText2"/>
            </w:pPr>
            <w:r w:rsidRPr="007F3D5B">
              <w:t>Apartment/Unit #</w:t>
            </w:r>
          </w:p>
        </w:tc>
      </w:tr>
      <w:tr w:rsidR="007E78FE" w:rsidRPr="005114CE" w:rsidTr="00B24A16">
        <w:trPr>
          <w:trHeight w:val="288"/>
        </w:trPr>
        <w:tc>
          <w:tcPr>
            <w:tcW w:w="1168" w:type="dxa"/>
            <w:gridSpan w:val="2"/>
            <w:vAlign w:val="bottom"/>
          </w:tcPr>
          <w:p w:rsidR="007E78FE" w:rsidRPr="005114CE" w:rsidRDefault="007E78FE" w:rsidP="007E78FE">
            <w:pPr>
              <w:rPr>
                <w:szCs w:val="19"/>
              </w:rPr>
            </w:pPr>
          </w:p>
        </w:tc>
        <w:tc>
          <w:tcPr>
            <w:tcW w:w="6210" w:type="dxa"/>
            <w:gridSpan w:val="14"/>
            <w:tcBorders>
              <w:bottom w:val="single" w:sz="4" w:space="0" w:color="000000" w:themeColor="text1"/>
            </w:tcBorders>
            <w:vAlign w:val="bottom"/>
          </w:tcPr>
          <w:p w:rsidR="007E78FE" w:rsidRPr="009C220D" w:rsidRDefault="007E78FE" w:rsidP="007E78FE">
            <w:pPr>
              <w:pStyle w:val="Field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41" w:type="dxa"/>
            <w:gridSpan w:val="5"/>
            <w:tcBorders>
              <w:bottom w:val="single" w:sz="4" w:space="0" w:color="000000" w:themeColor="text1"/>
            </w:tcBorders>
            <w:vAlign w:val="bottom"/>
          </w:tcPr>
          <w:p w:rsidR="007E78FE" w:rsidRPr="005114CE" w:rsidRDefault="007E78FE" w:rsidP="007E78FE">
            <w:pPr>
              <w:pStyle w:val="Field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72" w:type="dxa"/>
            <w:gridSpan w:val="2"/>
            <w:tcBorders>
              <w:bottom w:val="single" w:sz="4" w:space="0" w:color="000000" w:themeColor="text1"/>
            </w:tcBorders>
            <w:vAlign w:val="bottom"/>
          </w:tcPr>
          <w:p w:rsidR="007E78FE" w:rsidRPr="005114CE" w:rsidRDefault="007E78FE" w:rsidP="007E78FE">
            <w:pPr>
              <w:pStyle w:val="Field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E78FE" w:rsidRPr="005114CE" w:rsidTr="0064634F">
        <w:trPr>
          <w:trHeight w:val="144"/>
        </w:trPr>
        <w:tc>
          <w:tcPr>
            <w:tcW w:w="7378" w:type="dxa"/>
            <w:gridSpan w:val="16"/>
            <w:vAlign w:val="bottom"/>
          </w:tcPr>
          <w:p w:rsidR="007E78FE" w:rsidRPr="007F3D5B" w:rsidRDefault="007E78FE" w:rsidP="007E78FE">
            <w:pPr>
              <w:pStyle w:val="BodyText2"/>
            </w:pPr>
            <w:r w:rsidRPr="007F3D5B">
              <w:rPr>
                <w:szCs w:val="18"/>
              </w:rPr>
              <w:tab/>
            </w:r>
            <w:r>
              <w:rPr>
                <w:szCs w:val="18"/>
              </w:rPr>
              <w:t>City</w:t>
            </w:r>
          </w:p>
        </w:tc>
        <w:tc>
          <w:tcPr>
            <w:tcW w:w="1341" w:type="dxa"/>
            <w:gridSpan w:val="5"/>
          </w:tcPr>
          <w:p w:rsidR="007E78FE" w:rsidRPr="007F3D5B" w:rsidRDefault="007E78FE" w:rsidP="007E78FE">
            <w:pPr>
              <w:pStyle w:val="BodyText2"/>
            </w:pPr>
            <w:r w:rsidRPr="007F3D5B">
              <w:t>State</w:t>
            </w:r>
          </w:p>
        </w:tc>
        <w:tc>
          <w:tcPr>
            <w:tcW w:w="2072" w:type="dxa"/>
            <w:gridSpan w:val="2"/>
          </w:tcPr>
          <w:p w:rsidR="007E78FE" w:rsidRPr="007F3D5B" w:rsidRDefault="007E78FE" w:rsidP="007E78FE">
            <w:pPr>
              <w:pStyle w:val="BodyText2"/>
            </w:pPr>
            <w:r w:rsidRPr="007F3D5B">
              <w:t>ZIP Code</w:t>
            </w:r>
          </w:p>
        </w:tc>
      </w:tr>
      <w:tr w:rsidR="007E78FE" w:rsidRPr="005114CE" w:rsidTr="00B24A16">
        <w:trPr>
          <w:trHeight w:val="288"/>
        </w:trPr>
        <w:tc>
          <w:tcPr>
            <w:tcW w:w="863" w:type="dxa"/>
            <w:vAlign w:val="bottom"/>
          </w:tcPr>
          <w:p w:rsidR="007E78FE" w:rsidRPr="005114CE" w:rsidRDefault="007E78FE" w:rsidP="007E78FE">
            <w:pPr>
              <w:pStyle w:val="BodyText"/>
            </w:pPr>
            <w:r w:rsidRPr="005114CE">
              <w:t>Phone:</w:t>
            </w:r>
          </w:p>
        </w:tc>
        <w:tc>
          <w:tcPr>
            <w:tcW w:w="3995" w:type="dxa"/>
            <w:gridSpan w:val="9"/>
            <w:tcBorders>
              <w:bottom w:val="single" w:sz="4" w:space="0" w:color="000000" w:themeColor="text1"/>
            </w:tcBorders>
            <w:vAlign w:val="bottom"/>
          </w:tcPr>
          <w:p w:rsidR="007E78FE" w:rsidRPr="009C220D" w:rsidRDefault="007E78FE" w:rsidP="007E78FE">
            <w:pPr>
              <w:pStyle w:val="FieldText"/>
            </w:pPr>
            <w:r w:rsidRPr="005114CE">
              <w:t>(</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Pr="005114CE">
              <w:t>)</w:t>
            </w:r>
            <w:r>
              <w:t xml:space="preserve">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10" w:type="dxa"/>
            <w:gridSpan w:val="4"/>
            <w:vAlign w:val="bottom"/>
          </w:tcPr>
          <w:p w:rsidR="007E78FE" w:rsidRPr="005114CE" w:rsidRDefault="007E78FE" w:rsidP="007E78FE">
            <w:pPr>
              <w:pStyle w:val="BodyText"/>
            </w:pPr>
            <w:r>
              <w:t>E-mail A</w:t>
            </w:r>
            <w:r w:rsidRPr="005114CE">
              <w:t>ddress:</w:t>
            </w:r>
          </w:p>
        </w:tc>
        <w:tc>
          <w:tcPr>
            <w:tcW w:w="4223" w:type="dxa"/>
            <w:gridSpan w:val="9"/>
            <w:tcBorders>
              <w:bottom w:val="single" w:sz="4" w:space="0" w:color="000000" w:themeColor="text1"/>
            </w:tcBorders>
            <w:vAlign w:val="bottom"/>
          </w:tcPr>
          <w:p w:rsidR="007E78FE" w:rsidRPr="009C220D" w:rsidRDefault="007E78FE" w:rsidP="007E78FE">
            <w:pPr>
              <w:pStyle w:val="FieldText"/>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24A16" w:rsidRPr="005114CE" w:rsidTr="00C97C6A">
        <w:trPr>
          <w:gridAfter w:val="5"/>
          <w:wAfter w:w="2977" w:type="dxa"/>
          <w:trHeight w:val="432"/>
        </w:trPr>
        <w:tc>
          <w:tcPr>
            <w:tcW w:w="1881" w:type="dxa"/>
            <w:gridSpan w:val="5"/>
            <w:vAlign w:val="bottom"/>
          </w:tcPr>
          <w:p w:rsidR="00B24A16" w:rsidRPr="005114CE" w:rsidRDefault="00B24A16" w:rsidP="007E78FE">
            <w:pPr>
              <w:pStyle w:val="BodyText"/>
            </w:pPr>
            <w:r w:rsidRPr="005114CE">
              <w:t>Social Security No.:</w:t>
            </w:r>
          </w:p>
        </w:tc>
        <w:tc>
          <w:tcPr>
            <w:tcW w:w="1980" w:type="dxa"/>
            <w:gridSpan w:val="2"/>
            <w:tcBorders>
              <w:bottom w:val="single" w:sz="4" w:space="0" w:color="000000" w:themeColor="text1"/>
            </w:tcBorders>
            <w:vAlign w:val="bottom"/>
          </w:tcPr>
          <w:p w:rsidR="00B24A16" w:rsidRPr="009C220D" w:rsidRDefault="00B24A16" w:rsidP="007E78FE">
            <w:pPr>
              <w:pStyle w:val="FieldTex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20" w:type="dxa"/>
            <w:gridSpan w:val="6"/>
            <w:vAlign w:val="bottom"/>
          </w:tcPr>
          <w:p w:rsidR="00B24A16" w:rsidRPr="005114CE" w:rsidRDefault="00B24A16" w:rsidP="007E78FE">
            <w:pPr>
              <w:pStyle w:val="BodyText"/>
            </w:pPr>
            <w:r w:rsidRPr="005114CE">
              <w:t>D</w:t>
            </w:r>
            <w:r>
              <w:t>ate of Birth</w:t>
            </w:r>
            <w:r w:rsidRPr="005114CE">
              <w:t>:</w:t>
            </w:r>
          </w:p>
        </w:tc>
        <w:tc>
          <w:tcPr>
            <w:tcW w:w="2333" w:type="dxa"/>
            <w:gridSpan w:val="5"/>
            <w:tcBorders>
              <w:bottom w:val="single" w:sz="4" w:space="0" w:color="000000" w:themeColor="text1"/>
            </w:tcBorders>
            <w:vAlign w:val="bottom"/>
          </w:tcPr>
          <w:p w:rsidR="00B24A16" w:rsidRPr="009C220D" w:rsidRDefault="00B24A16" w:rsidP="007E78FE">
            <w:pPr>
              <w:pStyle w:val="FieldText"/>
            </w:pPr>
          </w:p>
        </w:tc>
      </w:tr>
      <w:tr w:rsidR="00B24A16" w:rsidRPr="005114CE" w:rsidTr="0064634F">
        <w:trPr>
          <w:trHeight w:val="432"/>
        </w:trPr>
        <w:tc>
          <w:tcPr>
            <w:tcW w:w="1942" w:type="dxa"/>
            <w:gridSpan w:val="6"/>
            <w:vAlign w:val="bottom"/>
          </w:tcPr>
          <w:p w:rsidR="00B24A16" w:rsidRPr="005114CE" w:rsidRDefault="00B24A16" w:rsidP="007E78FE">
            <w:pPr>
              <w:pStyle w:val="BodyText"/>
            </w:pPr>
          </w:p>
        </w:tc>
        <w:tc>
          <w:tcPr>
            <w:tcW w:w="8849" w:type="dxa"/>
            <w:gridSpan w:val="17"/>
            <w:vAlign w:val="bottom"/>
          </w:tcPr>
          <w:p w:rsidR="00B24A16" w:rsidRPr="009C220D" w:rsidRDefault="00B24A16" w:rsidP="007E78FE">
            <w:pPr>
              <w:pStyle w:val="FieldText"/>
            </w:pPr>
          </w:p>
        </w:tc>
      </w:tr>
      <w:tr w:rsidR="007E78FE" w:rsidRPr="005114CE" w:rsidTr="00B24A16">
        <w:trPr>
          <w:trHeight w:val="432"/>
        </w:trPr>
        <w:tc>
          <w:tcPr>
            <w:tcW w:w="4158" w:type="dxa"/>
            <w:gridSpan w:val="8"/>
            <w:vAlign w:val="bottom"/>
          </w:tcPr>
          <w:p w:rsidR="007E78FE" w:rsidRPr="005114CE" w:rsidRDefault="00B24A16" w:rsidP="007E78FE">
            <w:pPr>
              <w:pStyle w:val="BodyText"/>
            </w:pPr>
            <w:r>
              <w:t>Have you ever volunteered</w:t>
            </w:r>
            <w:r w:rsidR="007E78FE" w:rsidRPr="005114CE">
              <w:t xml:space="preserve"> for this company?</w:t>
            </w:r>
          </w:p>
        </w:tc>
        <w:tc>
          <w:tcPr>
            <w:tcW w:w="720" w:type="dxa"/>
            <w:gridSpan w:val="3"/>
            <w:vAlign w:val="bottom"/>
          </w:tcPr>
          <w:p w:rsidR="007E78FE" w:rsidRPr="009C220D" w:rsidRDefault="007E78FE" w:rsidP="007E78FE">
            <w:pPr>
              <w:pStyle w:val="BodyText3"/>
            </w:pPr>
            <w:r>
              <w:t>YES</w:t>
            </w:r>
          </w:p>
          <w:p w:rsidR="007E78FE" w:rsidRPr="005114CE" w:rsidRDefault="007E78FE" w:rsidP="007E78F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64DB8">
              <w:fldChar w:fldCharType="separate"/>
            </w:r>
            <w:r w:rsidRPr="005114CE">
              <w:fldChar w:fldCharType="end"/>
            </w:r>
          </w:p>
        </w:tc>
        <w:tc>
          <w:tcPr>
            <w:tcW w:w="540" w:type="dxa"/>
            <w:vAlign w:val="bottom"/>
          </w:tcPr>
          <w:p w:rsidR="007E78FE" w:rsidRPr="009C220D" w:rsidRDefault="007E78FE" w:rsidP="007E78FE">
            <w:pPr>
              <w:pStyle w:val="BodyText3"/>
            </w:pPr>
            <w:r>
              <w:t>NO</w:t>
            </w:r>
          </w:p>
          <w:p w:rsidR="007E78FE" w:rsidRPr="005114CE" w:rsidRDefault="007E78FE" w:rsidP="007E78F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64DB8">
              <w:fldChar w:fldCharType="separate"/>
            </w:r>
            <w:r w:rsidRPr="005114CE">
              <w:fldChar w:fldCharType="end"/>
            </w:r>
          </w:p>
        </w:tc>
        <w:tc>
          <w:tcPr>
            <w:tcW w:w="1440" w:type="dxa"/>
            <w:gridSpan w:val="3"/>
            <w:vAlign w:val="bottom"/>
          </w:tcPr>
          <w:p w:rsidR="007E78FE" w:rsidRPr="005114CE" w:rsidRDefault="007E78FE" w:rsidP="007E78FE">
            <w:pPr>
              <w:pStyle w:val="BodyText"/>
            </w:pPr>
            <w:r w:rsidRPr="005114CE">
              <w:t xml:space="preserve">If </w:t>
            </w:r>
            <w:r>
              <w:t>yes</w:t>
            </w:r>
            <w:r w:rsidRPr="005114CE">
              <w:t>, when?</w:t>
            </w:r>
          </w:p>
        </w:tc>
        <w:tc>
          <w:tcPr>
            <w:tcW w:w="3933" w:type="dxa"/>
            <w:gridSpan w:val="8"/>
            <w:vAlign w:val="bottom"/>
          </w:tcPr>
          <w:p w:rsidR="007E78FE" w:rsidRPr="009C220D" w:rsidRDefault="007E78FE" w:rsidP="007E78FE">
            <w:pPr>
              <w:pStyle w:val="FieldText"/>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E78FE" w:rsidRPr="005114CE" w:rsidTr="00B24A16">
        <w:trPr>
          <w:trHeight w:val="315"/>
        </w:trPr>
        <w:tc>
          <w:tcPr>
            <w:tcW w:w="4158" w:type="dxa"/>
            <w:gridSpan w:val="8"/>
            <w:vAlign w:val="bottom"/>
          </w:tcPr>
          <w:p w:rsidR="007E78FE" w:rsidRPr="005114CE" w:rsidRDefault="007E78FE" w:rsidP="007E78FE">
            <w:pPr>
              <w:pStyle w:val="BodyText"/>
            </w:pPr>
            <w:r w:rsidRPr="005114CE">
              <w:t>Have you ever been convicted of a felony?</w:t>
            </w:r>
          </w:p>
        </w:tc>
        <w:tc>
          <w:tcPr>
            <w:tcW w:w="720" w:type="dxa"/>
            <w:gridSpan w:val="3"/>
            <w:vAlign w:val="bottom"/>
          </w:tcPr>
          <w:p w:rsidR="007E78FE" w:rsidRPr="009C220D" w:rsidRDefault="007E78FE" w:rsidP="007E78FE">
            <w:pPr>
              <w:pStyle w:val="BodyText3"/>
            </w:pPr>
            <w:r>
              <w:t>YES</w:t>
            </w:r>
          </w:p>
          <w:p w:rsidR="007E78FE" w:rsidRPr="005114CE" w:rsidRDefault="007E78FE" w:rsidP="007E78F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64DB8">
              <w:fldChar w:fldCharType="separate"/>
            </w:r>
            <w:r w:rsidRPr="005114CE">
              <w:fldChar w:fldCharType="end"/>
            </w:r>
          </w:p>
        </w:tc>
        <w:tc>
          <w:tcPr>
            <w:tcW w:w="540" w:type="dxa"/>
            <w:vAlign w:val="bottom"/>
          </w:tcPr>
          <w:p w:rsidR="007E78FE" w:rsidRPr="009C220D" w:rsidRDefault="007E78FE" w:rsidP="007E78FE">
            <w:pPr>
              <w:pStyle w:val="BodyText3"/>
            </w:pPr>
            <w:r>
              <w:t>NO</w:t>
            </w:r>
          </w:p>
          <w:p w:rsidR="007E78FE" w:rsidRPr="005114CE" w:rsidRDefault="007E78FE" w:rsidP="007E78F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64DB8">
              <w:fldChar w:fldCharType="separate"/>
            </w:r>
            <w:r w:rsidRPr="005114CE">
              <w:fldChar w:fldCharType="end"/>
            </w:r>
          </w:p>
        </w:tc>
        <w:tc>
          <w:tcPr>
            <w:tcW w:w="5373" w:type="dxa"/>
            <w:gridSpan w:val="11"/>
            <w:vAlign w:val="bottom"/>
          </w:tcPr>
          <w:p w:rsidR="007E78FE" w:rsidRPr="005114CE" w:rsidRDefault="007E78FE" w:rsidP="007E78FE">
            <w:pPr>
              <w:pStyle w:val="BodyText"/>
            </w:pPr>
          </w:p>
        </w:tc>
      </w:tr>
      <w:tr w:rsidR="007E78FE" w:rsidRPr="005114CE" w:rsidTr="0064634F">
        <w:trPr>
          <w:trHeight w:val="432"/>
        </w:trPr>
        <w:tc>
          <w:tcPr>
            <w:tcW w:w="1438" w:type="dxa"/>
            <w:gridSpan w:val="4"/>
            <w:vAlign w:val="bottom"/>
          </w:tcPr>
          <w:p w:rsidR="007E78FE" w:rsidRPr="005114CE" w:rsidRDefault="007E78FE" w:rsidP="007E78FE">
            <w:pPr>
              <w:pStyle w:val="BodyText"/>
            </w:pPr>
            <w:r w:rsidRPr="005114CE">
              <w:t>If yes, explain:</w:t>
            </w:r>
          </w:p>
        </w:tc>
        <w:tc>
          <w:tcPr>
            <w:tcW w:w="9353" w:type="dxa"/>
            <w:gridSpan w:val="19"/>
            <w:vAlign w:val="bottom"/>
          </w:tcPr>
          <w:p w:rsidR="007E78FE" w:rsidRPr="009C220D" w:rsidRDefault="007E78FE" w:rsidP="007E78FE">
            <w:pPr>
              <w:pStyle w:val="FieldText"/>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fldChar w:fldCharType="end"/>
            </w:r>
            <w:bookmarkEnd w:id="15"/>
          </w:p>
        </w:tc>
      </w:tr>
      <w:tr w:rsidR="007E78FE" w:rsidRPr="005114CE" w:rsidTr="0064634F">
        <w:trPr>
          <w:trHeight w:val="73"/>
        </w:trPr>
        <w:tc>
          <w:tcPr>
            <w:tcW w:w="10791" w:type="dxa"/>
            <w:gridSpan w:val="23"/>
            <w:vAlign w:val="bottom"/>
          </w:tcPr>
          <w:p w:rsidR="007E78FE" w:rsidRPr="005114CE" w:rsidRDefault="007E78FE" w:rsidP="007E78FE">
            <w:pPr>
              <w:pStyle w:val="BodyText"/>
            </w:pPr>
          </w:p>
        </w:tc>
      </w:tr>
      <w:tr w:rsidR="007E78FE" w:rsidRPr="00613129" w:rsidTr="0064634F">
        <w:trPr>
          <w:trHeight w:hRule="exact" w:val="73"/>
        </w:trPr>
        <w:tc>
          <w:tcPr>
            <w:tcW w:w="10791" w:type="dxa"/>
            <w:gridSpan w:val="23"/>
            <w:vAlign w:val="bottom"/>
          </w:tcPr>
          <w:p w:rsidR="007E78FE" w:rsidRPr="005114CE" w:rsidRDefault="007E78FE" w:rsidP="007E78FE">
            <w:pPr>
              <w:pStyle w:val="BodyText"/>
            </w:pPr>
          </w:p>
        </w:tc>
      </w:tr>
      <w:tr w:rsidR="007E78FE" w:rsidRPr="006D779C" w:rsidTr="0064634F">
        <w:trPr>
          <w:trHeight w:hRule="exact" w:val="288"/>
        </w:trPr>
        <w:tc>
          <w:tcPr>
            <w:tcW w:w="10791" w:type="dxa"/>
            <w:gridSpan w:val="23"/>
            <w:shd w:val="clear" w:color="auto" w:fill="auto"/>
            <w:vAlign w:val="center"/>
          </w:tcPr>
          <w:p w:rsidR="007E78FE" w:rsidRPr="006D779C" w:rsidRDefault="007E78FE" w:rsidP="007E78FE">
            <w:pPr>
              <w:pStyle w:val="Heading3"/>
            </w:pPr>
          </w:p>
        </w:tc>
      </w:tr>
      <w:tr w:rsidR="00072BBD" w:rsidRPr="006D779C" w:rsidTr="0064634F">
        <w:trPr>
          <w:trHeight w:hRule="exact" w:val="288"/>
        </w:trPr>
        <w:tc>
          <w:tcPr>
            <w:tcW w:w="10791" w:type="dxa"/>
            <w:gridSpan w:val="23"/>
            <w:shd w:val="clear" w:color="auto" w:fill="auto"/>
            <w:vAlign w:val="center"/>
          </w:tcPr>
          <w:p w:rsidR="00072BBD" w:rsidRPr="006D779C" w:rsidRDefault="00072BBD" w:rsidP="007E78FE">
            <w:pPr>
              <w:pStyle w:val="Heading3"/>
            </w:pPr>
          </w:p>
        </w:tc>
      </w:tr>
      <w:tr w:rsidR="00072BBD" w:rsidRPr="006D779C" w:rsidTr="0064634F">
        <w:trPr>
          <w:trHeight w:hRule="exact" w:val="288"/>
        </w:trPr>
        <w:tc>
          <w:tcPr>
            <w:tcW w:w="10791" w:type="dxa"/>
            <w:gridSpan w:val="23"/>
            <w:shd w:val="clear" w:color="auto" w:fill="auto"/>
            <w:vAlign w:val="center"/>
          </w:tcPr>
          <w:p w:rsidR="00072BBD" w:rsidRPr="006D779C" w:rsidRDefault="00072BBD" w:rsidP="007E78FE">
            <w:pPr>
              <w:pStyle w:val="Heading3"/>
            </w:pPr>
          </w:p>
        </w:tc>
      </w:tr>
      <w:tr w:rsidR="007E78FE" w:rsidRPr="00613129" w:rsidTr="0064634F">
        <w:trPr>
          <w:trHeight w:hRule="exact" w:val="288"/>
        </w:trPr>
        <w:tc>
          <w:tcPr>
            <w:tcW w:w="10791" w:type="dxa"/>
            <w:gridSpan w:val="23"/>
            <w:shd w:val="clear" w:color="auto" w:fill="000000"/>
            <w:vAlign w:val="center"/>
          </w:tcPr>
          <w:p w:rsidR="007E78FE" w:rsidRPr="009C220D" w:rsidRDefault="007E78FE" w:rsidP="007E78FE">
            <w:pPr>
              <w:pStyle w:val="Heading3"/>
            </w:pPr>
            <w:r w:rsidRPr="009C220D">
              <w:t>Disclaimer and Signature</w:t>
            </w:r>
          </w:p>
        </w:tc>
      </w:tr>
      <w:tr w:rsidR="007E78FE" w:rsidRPr="00613129" w:rsidTr="0064634F">
        <w:trPr>
          <w:trHeight w:val="144"/>
        </w:trPr>
        <w:tc>
          <w:tcPr>
            <w:tcW w:w="10791" w:type="dxa"/>
            <w:gridSpan w:val="23"/>
            <w:vAlign w:val="bottom"/>
          </w:tcPr>
          <w:p w:rsidR="007E78FE" w:rsidRDefault="007E78FE" w:rsidP="007E78FE">
            <w:pPr>
              <w:rPr>
                <w:sz w:val="20"/>
                <w:szCs w:val="20"/>
              </w:rPr>
            </w:pPr>
          </w:p>
          <w:p w:rsidR="007E78FE" w:rsidRDefault="007E78FE" w:rsidP="007E78FE">
            <w:pPr>
              <w:rPr>
                <w:sz w:val="20"/>
                <w:szCs w:val="20"/>
              </w:rPr>
            </w:pPr>
          </w:p>
        </w:tc>
      </w:tr>
      <w:tr w:rsidR="007E78FE" w:rsidRPr="005114CE" w:rsidTr="0064634F">
        <w:trPr>
          <w:trHeight w:val="1068"/>
        </w:trPr>
        <w:tc>
          <w:tcPr>
            <w:tcW w:w="10791" w:type="dxa"/>
            <w:gridSpan w:val="23"/>
            <w:vAlign w:val="center"/>
          </w:tcPr>
          <w:p w:rsidR="007E78FE" w:rsidRPr="005114CE" w:rsidRDefault="007E78FE" w:rsidP="0064634F">
            <w:pPr>
              <w:pStyle w:val="BodyText4"/>
            </w:pPr>
            <w:r w:rsidRPr="005114CE">
              <w:t xml:space="preserve">I certify that my answers are true and complete to the best of my knowledge. </w:t>
            </w:r>
          </w:p>
        </w:tc>
      </w:tr>
      <w:tr w:rsidR="0064634F" w:rsidRPr="005114CE" w:rsidTr="0064634F">
        <w:trPr>
          <w:trHeight w:val="432"/>
        </w:trPr>
        <w:tc>
          <w:tcPr>
            <w:tcW w:w="1188" w:type="dxa"/>
            <w:gridSpan w:val="3"/>
            <w:vAlign w:val="bottom"/>
          </w:tcPr>
          <w:p w:rsidR="0064634F" w:rsidRPr="0064634F" w:rsidRDefault="0064634F" w:rsidP="007E78FE">
            <w:pPr>
              <w:pStyle w:val="BodyText4"/>
              <w:rPr>
                <w:i w:val="0"/>
              </w:rPr>
            </w:pPr>
            <w:r>
              <w:rPr>
                <w:i w:val="0"/>
              </w:rPr>
              <w:t>Signature:</w:t>
            </w:r>
          </w:p>
        </w:tc>
        <w:tc>
          <w:tcPr>
            <w:tcW w:w="6570" w:type="dxa"/>
            <w:gridSpan w:val="14"/>
            <w:vAlign w:val="bottom"/>
          </w:tcPr>
          <w:p w:rsidR="0064634F" w:rsidRPr="0064634F" w:rsidRDefault="0064634F" w:rsidP="007E78FE">
            <w:pPr>
              <w:pStyle w:val="BodyText4"/>
              <w:rPr>
                <w:i w:val="0"/>
              </w:rPr>
            </w:pPr>
          </w:p>
        </w:tc>
        <w:tc>
          <w:tcPr>
            <w:tcW w:w="720" w:type="dxa"/>
            <w:gridSpan w:val="3"/>
            <w:vAlign w:val="bottom"/>
          </w:tcPr>
          <w:p w:rsidR="0064634F" w:rsidRPr="005114CE" w:rsidRDefault="0064634F" w:rsidP="007E78FE">
            <w:pPr>
              <w:pStyle w:val="BodyText4"/>
            </w:pPr>
            <w:r>
              <w:t>Date:</w:t>
            </w:r>
          </w:p>
        </w:tc>
        <w:tc>
          <w:tcPr>
            <w:tcW w:w="2313" w:type="dxa"/>
            <w:gridSpan w:val="3"/>
            <w:vAlign w:val="bottom"/>
          </w:tcPr>
          <w:p w:rsidR="0064634F" w:rsidRPr="0064634F" w:rsidRDefault="0064634F" w:rsidP="007E78FE">
            <w:pPr>
              <w:pStyle w:val="BodyText4"/>
              <w:rPr>
                <w:i w:val="0"/>
              </w:rPr>
            </w:pPr>
          </w:p>
        </w:tc>
      </w:tr>
    </w:tbl>
    <w:tbl>
      <w:tblPr>
        <w:tblStyle w:val="TableGrid"/>
        <w:tblW w:w="10811"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736"/>
        <w:gridCol w:w="2736"/>
        <w:gridCol w:w="2736"/>
      </w:tblGrid>
      <w:tr w:rsidR="0064634F" w:rsidTr="0064634F">
        <w:trPr>
          <w:trHeight w:val="1692"/>
        </w:trPr>
        <w:tc>
          <w:tcPr>
            <w:tcW w:w="2603" w:type="dxa"/>
          </w:tcPr>
          <w:p w:rsidR="0064634F" w:rsidRDefault="0064634F" w:rsidP="002E43E6">
            <w:pPr>
              <w:pStyle w:val="Heading2"/>
              <w:tabs>
                <w:tab w:val="clear" w:pos="7185"/>
                <w:tab w:val="center" w:pos="3780"/>
              </w:tabs>
              <w:ind w:left="0"/>
            </w:pPr>
          </w:p>
        </w:tc>
        <w:tc>
          <w:tcPr>
            <w:tcW w:w="2736" w:type="dxa"/>
          </w:tcPr>
          <w:p w:rsidR="0064634F" w:rsidRDefault="0064634F" w:rsidP="002E43E6">
            <w:pPr>
              <w:pStyle w:val="Heading2"/>
              <w:tabs>
                <w:tab w:val="clear" w:pos="7185"/>
                <w:tab w:val="center" w:pos="3780"/>
              </w:tabs>
              <w:ind w:left="0"/>
            </w:pPr>
          </w:p>
        </w:tc>
        <w:tc>
          <w:tcPr>
            <w:tcW w:w="2736" w:type="dxa"/>
          </w:tcPr>
          <w:p w:rsidR="0064634F" w:rsidRDefault="0064634F" w:rsidP="002E43E6">
            <w:pPr>
              <w:pStyle w:val="Heading2"/>
              <w:tabs>
                <w:tab w:val="clear" w:pos="7185"/>
                <w:tab w:val="center" w:pos="3780"/>
              </w:tabs>
              <w:ind w:left="0"/>
            </w:pPr>
          </w:p>
        </w:tc>
        <w:tc>
          <w:tcPr>
            <w:tcW w:w="2736" w:type="dxa"/>
          </w:tcPr>
          <w:p w:rsidR="0064634F" w:rsidRDefault="0064634F" w:rsidP="002E43E6">
            <w:pPr>
              <w:pStyle w:val="Heading2"/>
              <w:tabs>
                <w:tab w:val="clear" w:pos="7185"/>
                <w:tab w:val="center" w:pos="3780"/>
              </w:tabs>
              <w:ind w:left="0"/>
            </w:pPr>
          </w:p>
        </w:tc>
      </w:tr>
      <w:tr w:rsidR="0064634F" w:rsidTr="0064634F">
        <w:trPr>
          <w:trHeight w:val="1692"/>
        </w:trPr>
        <w:tc>
          <w:tcPr>
            <w:tcW w:w="10811" w:type="dxa"/>
            <w:gridSpan w:val="4"/>
            <w:vAlign w:val="bottom"/>
          </w:tcPr>
          <w:p w:rsidR="0064634F" w:rsidRPr="0064634F" w:rsidRDefault="0064634F" w:rsidP="0064634F">
            <w:pPr>
              <w:pStyle w:val="Heading2"/>
              <w:tabs>
                <w:tab w:val="clear" w:pos="7185"/>
                <w:tab w:val="center" w:pos="3780"/>
              </w:tabs>
              <w:ind w:left="0"/>
              <w:rPr>
                <w:b w:val="0"/>
                <w:sz w:val="22"/>
                <w:szCs w:val="22"/>
              </w:rPr>
            </w:pPr>
            <w:r>
              <w:rPr>
                <w:b w:val="0"/>
                <w:sz w:val="22"/>
                <w:szCs w:val="22"/>
              </w:rPr>
              <w:t>**</w:t>
            </w:r>
            <w:r w:rsidRPr="0064634F">
              <w:rPr>
                <w:b w:val="0"/>
                <w:sz w:val="22"/>
                <w:szCs w:val="22"/>
              </w:rPr>
              <w:t>Please provide a copy of your driver’s license and social security card.</w:t>
            </w:r>
          </w:p>
        </w:tc>
      </w:tr>
    </w:tbl>
    <w:p w:rsidR="00054EF1" w:rsidRPr="00275BB5" w:rsidRDefault="00054EF1" w:rsidP="002E43E6">
      <w:pPr>
        <w:pStyle w:val="Heading2"/>
        <w:tabs>
          <w:tab w:val="clear" w:pos="7185"/>
          <w:tab w:val="center" w:pos="3780"/>
        </w:tabs>
      </w:pPr>
    </w:p>
    <w:p w:rsidR="00B24A16" w:rsidRDefault="00B24A16">
      <w:r>
        <w:br w:type="page"/>
      </w: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b/>
          <w:sz w:val="40"/>
          <w:szCs w:val="40"/>
        </w:rPr>
      </w:pPr>
      <w:r>
        <w:rPr>
          <w:rFonts w:ascii="Candara" w:hAnsi="Candara" w:cs="Shruti"/>
          <w:b/>
          <w:noProof/>
          <w:sz w:val="40"/>
          <w:szCs w:val="40"/>
        </w:rPr>
        <w:lastRenderedPageBreak/>
        <w:drawing>
          <wp:anchor distT="0" distB="0" distL="114300" distR="114300" simplePos="0" relativeHeight="251660288" behindDoc="0" locked="0" layoutInCell="1" allowOverlap="1" wp14:anchorId="08284ACA" wp14:editId="0CC9EB6C">
            <wp:simplePos x="0" y="0"/>
            <wp:positionH relativeFrom="margin">
              <wp:posOffset>-956945</wp:posOffset>
            </wp:positionH>
            <wp:positionV relativeFrom="margin">
              <wp:posOffset>-42545</wp:posOffset>
            </wp:positionV>
            <wp:extent cx="1996440" cy="758825"/>
            <wp:effectExtent l="0" t="0" r="3810" b="3175"/>
            <wp:wrapSquare wrapText="bothSides"/>
            <wp:docPr id="4" name="Picture 4" descr="F:\Marketing\Logos\New Logos 2013\STJAMES-horz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Logos\New Logos 2013\STJAMES-horzLOGO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758825"/>
                    </a:xfrm>
                    <a:prstGeom prst="rect">
                      <a:avLst/>
                    </a:prstGeom>
                    <a:noFill/>
                    <a:ln>
                      <a:noFill/>
                    </a:ln>
                  </pic:spPr>
                </pic:pic>
              </a:graphicData>
            </a:graphic>
          </wp:anchor>
        </w:drawing>
      </w: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b/>
          <w:sz w:val="40"/>
          <w:szCs w:val="40"/>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b/>
          <w:sz w:val="40"/>
          <w:szCs w:val="40"/>
        </w:rPr>
      </w:pP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b/>
          <w:sz w:val="40"/>
          <w:szCs w:val="40"/>
        </w:rPr>
      </w:pPr>
      <w:r>
        <w:rPr>
          <w:rFonts w:ascii="Candara" w:hAnsi="Candara" w:cs="Shruti"/>
          <w:b/>
          <w:sz w:val="40"/>
          <w:szCs w:val="40"/>
        </w:rPr>
        <w:t>B</w:t>
      </w:r>
      <w:r w:rsidRPr="009060EA">
        <w:rPr>
          <w:rFonts w:ascii="Candara" w:hAnsi="Candara" w:cs="Shruti"/>
          <w:b/>
          <w:sz w:val="40"/>
          <w:szCs w:val="40"/>
        </w:rPr>
        <w:t>ackground Checks</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sz w:val="20"/>
          <w:szCs w:val="20"/>
        </w:rPr>
      </w:pP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sz w:val="20"/>
          <w:szCs w:val="20"/>
        </w:rPr>
      </w:pP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center"/>
        <w:rPr>
          <w:rFonts w:ascii="Candara" w:hAnsi="Candara" w:cs="Shruti"/>
          <w:sz w:val="20"/>
          <w:szCs w:val="20"/>
        </w:rPr>
      </w:pP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rPr>
          <w:rFonts w:ascii="Candara" w:hAnsi="Candara" w:cs="Shruti"/>
          <w:b/>
          <w:i/>
          <w:sz w:val="22"/>
          <w:szCs w:val="22"/>
        </w:rPr>
      </w:pPr>
      <w:r w:rsidRPr="009060EA">
        <w:rPr>
          <w:rFonts w:ascii="Candara" w:hAnsi="Candara" w:cs="Shruti"/>
          <w:sz w:val="24"/>
        </w:rPr>
        <w:tab/>
      </w:r>
      <w:r w:rsidRPr="009060EA">
        <w:rPr>
          <w:rFonts w:ascii="Candara" w:hAnsi="Candara" w:cs="Shruti"/>
          <w:b/>
          <w:i/>
          <w:sz w:val="22"/>
          <w:szCs w:val="22"/>
        </w:rPr>
        <w:t xml:space="preserve">Prior to </w:t>
      </w:r>
      <w:r>
        <w:rPr>
          <w:rFonts w:ascii="Candara" w:hAnsi="Candara" w:cs="Shruti"/>
          <w:b/>
          <w:i/>
          <w:sz w:val="22"/>
          <w:szCs w:val="22"/>
        </w:rPr>
        <w:t>volunteering</w:t>
      </w:r>
      <w:r w:rsidRPr="009060EA">
        <w:rPr>
          <w:rFonts w:ascii="Candara" w:hAnsi="Candara" w:cs="Shruti"/>
          <w:b/>
          <w:i/>
          <w:sz w:val="22"/>
          <w:szCs w:val="22"/>
        </w:rPr>
        <w:t xml:space="preserve"> with St. James House, every </w:t>
      </w:r>
      <w:r>
        <w:rPr>
          <w:rFonts w:ascii="Candara" w:hAnsi="Candara" w:cs="Shruti"/>
          <w:b/>
          <w:i/>
          <w:sz w:val="22"/>
          <w:szCs w:val="22"/>
        </w:rPr>
        <w:t>volunteer</w:t>
      </w:r>
      <w:r w:rsidRPr="009060EA">
        <w:rPr>
          <w:rFonts w:ascii="Candara" w:hAnsi="Candara" w:cs="Shruti"/>
          <w:b/>
          <w:i/>
          <w:sz w:val="22"/>
          <w:szCs w:val="22"/>
        </w:rPr>
        <w:t xml:space="preserve"> will be subjected to the following, but not limited to; DADS misconduct registry verification, Office of Inspector General exclusion, and a criminal background history check.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rPr>
          <w:rFonts w:ascii="Candara" w:hAnsi="Candara" w:cs="Shruti"/>
          <w:sz w:val="24"/>
        </w:rPr>
      </w:pPr>
    </w:p>
    <w:p w:rsidR="00B24A16" w:rsidRPr="009060EA" w:rsidRDefault="00B24A16" w:rsidP="00B24A16">
      <w:pPr>
        <w:autoSpaceDE w:val="0"/>
        <w:autoSpaceDN w:val="0"/>
        <w:adjustRightInd w:val="0"/>
        <w:jc w:val="both"/>
        <w:rPr>
          <w:rFonts w:ascii="Candara" w:hAnsi="Candara" w:cs="Sakkal Majalla"/>
          <w:sz w:val="18"/>
          <w:szCs w:val="18"/>
        </w:rPr>
      </w:pPr>
      <w:r w:rsidRPr="009060EA">
        <w:rPr>
          <w:rFonts w:ascii="Candara" w:hAnsi="Candara" w:cs="Sakkal Majalla"/>
          <w:sz w:val="18"/>
          <w:szCs w:val="18"/>
        </w:rPr>
        <w:t xml:space="preserve">State law and the Texas Department of Human Services require that this facility conduct a criminal background check on all </w:t>
      </w:r>
      <w:r>
        <w:rPr>
          <w:rFonts w:ascii="Candara" w:hAnsi="Candara" w:cs="Sakkal Majalla"/>
          <w:sz w:val="18"/>
          <w:szCs w:val="18"/>
        </w:rPr>
        <w:t xml:space="preserve">volunteered </w:t>
      </w:r>
      <w:r w:rsidRPr="009060EA">
        <w:rPr>
          <w:rFonts w:ascii="Candara" w:hAnsi="Candara" w:cs="Sakkal Majalla"/>
          <w:sz w:val="18"/>
          <w:szCs w:val="18"/>
        </w:rPr>
        <w:t xml:space="preserve">persons who will be in contact with residents, and this facility will conduct this check.  State law allows this facility to </w:t>
      </w:r>
      <w:r w:rsidRPr="009060EA">
        <w:rPr>
          <w:rFonts w:ascii="Candara" w:hAnsi="Candara" w:cs="Sakkal Majalla"/>
          <w:sz w:val="18"/>
          <w:szCs w:val="18"/>
          <w:u w:val="single"/>
        </w:rPr>
        <w:t>conditionally</w:t>
      </w:r>
      <w:r w:rsidRPr="009060EA">
        <w:rPr>
          <w:rFonts w:ascii="Candara" w:hAnsi="Candara" w:cs="Sakkal Majalla"/>
          <w:sz w:val="18"/>
          <w:szCs w:val="18"/>
        </w:rPr>
        <w:t xml:space="preserve"> </w:t>
      </w:r>
      <w:r>
        <w:rPr>
          <w:rFonts w:ascii="Candara" w:hAnsi="Candara" w:cs="Sakkal Majalla"/>
          <w:sz w:val="18"/>
          <w:szCs w:val="18"/>
        </w:rPr>
        <w:t>allow volunteer</w:t>
      </w:r>
      <w:r w:rsidRPr="009060EA">
        <w:rPr>
          <w:rFonts w:ascii="Candara" w:hAnsi="Candara" w:cs="Sakkal Majalla"/>
          <w:sz w:val="18"/>
          <w:szCs w:val="18"/>
        </w:rPr>
        <w:t xml:space="preserve"> persons pending receipt of the results of a criminal background check.  However, persons conditionally </w:t>
      </w:r>
      <w:r>
        <w:rPr>
          <w:rFonts w:ascii="Candara" w:hAnsi="Candara" w:cs="Sakkal Majalla"/>
          <w:sz w:val="18"/>
          <w:szCs w:val="18"/>
        </w:rPr>
        <w:t>volunteer</w:t>
      </w:r>
      <w:r w:rsidRPr="009060EA">
        <w:rPr>
          <w:rFonts w:ascii="Candara" w:hAnsi="Candara" w:cs="Sakkal Majalla"/>
          <w:sz w:val="18"/>
          <w:szCs w:val="18"/>
        </w:rPr>
        <w:t xml:space="preserve">ed are required to affirm that they have not been convicted of certain offenses under the Texas Penal Code which are a bar to </w:t>
      </w:r>
      <w:r w:rsidR="003B3A46">
        <w:rPr>
          <w:rFonts w:ascii="Candara" w:hAnsi="Candara" w:cs="Sakkal Majalla"/>
          <w:sz w:val="18"/>
          <w:szCs w:val="18"/>
        </w:rPr>
        <w:t>volunteers</w:t>
      </w:r>
      <w:r w:rsidRPr="009060EA">
        <w:rPr>
          <w:rFonts w:ascii="Candara" w:hAnsi="Candara" w:cs="Sakkal Majalla"/>
          <w:sz w:val="18"/>
          <w:szCs w:val="18"/>
        </w:rPr>
        <w:t xml:space="preserve">.  </w:t>
      </w:r>
    </w:p>
    <w:p w:rsidR="00B24A16" w:rsidRPr="009060EA" w:rsidRDefault="00B24A16" w:rsidP="00B24A16">
      <w:pPr>
        <w:autoSpaceDE w:val="0"/>
        <w:autoSpaceDN w:val="0"/>
        <w:adjustRightInd w:val="0"/>
        <w:jc w:val="both"/>
        <w:rPr>
          <w:rFonts w:ascii="Candara" w:hAnsi="Candara" w:cs="Sakkal Majalla"/>
          <w:sz w:val="18"/>
          <w:szCs w:val="18"/>
        </w:rPr>
      </w:pPr>
    </w:p>
    <w:p w:rsidR="00B24A16" w:rsidRPr="009060EA" w:rsidRDefault="00B24A16" w:rsidP="00B24A16">
      <w:pPr>
        <w:autoSpaceDE w:val="0"/>
        <w:autoSpaceDN w:val="0"/>
        <w:adjustRightInd w:val="0"/>
        <w:jc w:val="both"/>
        <w:rPr>
          <w:rFonts w:ascii="Candara" w:hAnsi="Candara" w:cs="Sakkal Majalla"/>
          <w:sz w:val="18"/>
          <w:szCs w:val="18"/>
        </w:rPr>
      </w:pPr>
      <w:r w:rsidRPr="009060EA">
        <w:rPr>
          <w:rFonts w:ascii="Candara" w:hAnsi="Candara" w:cs="Sakkal Majalla"/>
          <w:sz w:val="18"/>
          <w:szCs w:val="18"/>
        </w:rPr>
        <w:t xml:space="preserve">These criminal offenses that will </w:t>
      </w:r>
      <w:r w:rsidRPr="009060EA">
        <w:rPr>
          <w:rFonts w:ascii="Candara" w:hAnsi="Candara" w:cs="Sakkal Majalla"/>
          <w:b/>
          <w:sz w:val="18"/>
          <w:szCs w:val="18"/>
          <w:u w:val="single"/>
        </w:rPr>
        <w:t xml:space="preserve">bar </w:t>
      </w:r>
      <w:r>
        <w:rPr>
          <w:rFonts w:ascii="Candara" w:hAnsi="Candara" w:cs="Sakkal Majalla"/>
          <w:b/>
          <w:sz w:val="18"/>
          <w:szCs w:val="18"/>
          <w:u w:val="single"/>
        </w:rPr>
        <w:t>volunteers</w:t>
      </w:r>
      <w:r w:rsidRPr="009060EA">
        <w:rPr>
          <w:rFonts w:ascii="Candara" w:hAnsi="Candara" w:cs="Sakkal Majalla"/>
          <w:sz w:val="18"/>
          <w:szCs w:val="18"/>
        </w:rPr>
        <w:t xml:space="preserve"> are:</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Chapter 19</w:t>
      </w:r>
      <w:r w:rsidRPr="009060EA">
        <w:rPr>
          <w:rFonts w:ascii="Candara" w:hAnsi="Candara" w:cs="Sakkal Majalla"/>
          <w:sz w:val="18"/>
          <w:szCs w:val="18"/>
        </w:rPr>
        <w:t xml:space="preserve"> — Criminal homicide:  includes Murder, Capital Murder, Manslaughter, or Criminally negligent homicide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Chapter 20</w:t>
      </w:r>
      <w:r w:rsidRPr="009060EA">
        <w:rPr>
          <w:rFonts w:ascii="Candara" w:hAnsi="Candara" w:cs="Sakkal Majalla"/>
          <w:sz w:val="18"/>
          <w:szCs w:val="18"/>
        </w:rPr>
        <w:t xml:space="preserve"> — Kidnapping and unlawful restraint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§21.02</w:t>
      </w:r>
      <w:r w:rsidRPr="009060EA">
        <w:rPr>
          <w:rFonts w:ascii="Candara" w:hAnsi="Candara" w:cs="Sakkal Majalla"/>
          <w:sz w:val="18"/>
          <w:szCs w:val="18"/>
        </w:rPr>
        <w:t xml:space="preserve"> — Continuous sexual abuse of young child or children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§21.08</w:t>
      </w:r>
      <w:r w:rsidRPr="009060EA">
        <w:rPr>
          <w:rFonts w:ascii="Candara" w:hAnsi="Candara" w:cs="Sakkal Majalla"/>
          <w:sz w:val="18"/>
          <w:szCs w:val="18"/>
        </w:rPr>
        <w:t xml:space="preserve"> — Indecent Exposure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§21.11</w:t>
      </w:r>
      <w:r w:rsidRPr="009060EA">
        <w:rPr>
          <w:rFonts w:ascii="Candara" w:hAnsi="Candara" w:cs="Sakkal Majalla"/>
          <w:sz w:val="18"/>
          <w:szCs w:val="18"/>
        </w:rPr>
        <w:t xml:space="preserve"> — Indecency with a child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§21.12</w:t>
      </w:r>
      <w:r w:rsidRPr="009060EA">
        <w:rPr>
          <w:rFonts w:ascii="Candara" w:hAnsi="Candara" w:cs="Sakkal Majalla"/>
          <w:sz w:val="18"/>
          <w:szCs w:val="18"/>
        </w:rPr>
        <w:t xml:space="preserve"> — Improper relationship between educator and student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§21.15</w:t>
      </w:r>
      <w:r w:rsidRPr="009060EA">
        <w:rPr>
          <w:rFonts w:ascii="Candara" w:hAnsi="Candara" w:cs="Sakkal Majalla"/>
          <w:sz w:val="18"/>
          <w:szCs w:val="18"/>
        </w:rPr>
        <w:t xml:space="preserve"> — Improper photography or visual recording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§22.01</w:t>
      </w:r>
      <w:r w:rsidRPr="009060EA">
        <w:rPr>
          <w:rFonts w:ascii="Candara" w:hAnsi="Candara" w:cs="Sakkal Majalla"/>
          <w:sz w:val="18"/>
          <w:szCs w:val="18"/>
        </w:rPr>
        <w:t xml:space="preserve"> — Assault: Class A Misdemeanor or Felony conviction, which occurred within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§22.011</w:t>
      </w:r>
      <w:r w:rsidRPr="009060EA">
        <w:rPr>
          <w:rFonts w:ascii="Candara" w:hAnsi="Candara" w:cs="Sakkal Majalla"/>
          <w:sz w:val="18"/>
          <w:szCs w:val="18"/>
        </w:rPr>
        <w:t xml:space="preserve"> — Assault, Sexual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§22.02</w:t>
      </w:r>
      <w:r w:rsidRPr="009060EA">
        <w:rPr>
          <w:rFonts w:ascii="Candara" w:hAnsi="Candara" w:cs="Sakkal Majalla"/>
          <w:sz w:val="18"/>
          <w:szCs w:val="18"/>
        </w:rPr>
        <w:t xml:space="preserve"> — Assault, Aggravated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§22.021</w:t>
      </w:r>
      <w:r w:rsidRPr="009060EA">
        <w:rPr>
          <w:rFonts w:ascii="Candara" w:hAnsi="Candara" w:cs="Sakkal Majalla"/>
          <w:sz w:val="18"/>
          <w:szCs w:val="18"/>
        </w:rPr>
        <w:t xml:space="preserve"> — Assault, Aggravated Sexual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§22.04</w:t>
      </w:r>
      <w:r w:rsidRPr="009060EA">
        <w:rPr>
          <w:rFonts w:ascii="Candara" w:hAnsi="Candara" w:cs="Sakkal Majalla"/>
          <w:sz w:val="18"/>
          <w:szCs w:val="18"/>
        </w:rPr>
        <w:t xml:space="preserve"> — Injury to a child, elderly individual, or disabled individual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§22.041</w:t>
      </w:r>
      <w:r w:rsidRPr="009060EA">
        <w:rPr>
          <w:rFonts w:ascii="Candara" w:hAnsi="Candara" w:cs="Sakkal Majalla"/>
          <w:sz w:val="18"/>
          <w:szCs w:val="18"/>
        </w:rPr>
        <w:t xml:space="preserve"> — Abandoning or endangering a child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§22.05</w:t>
      </w:r>
      <w:r w:rsidRPr="009060EA">
        <w:rPr>
          <w:rFonts w:ascii="Candara" w:hAnsi="Candara" w:cs="Sakkal Majalla"/>
          <w:sz w:val="18"/>
          <w:szCs w:val="18"/>
        </w:rPr>
        <w:t xml:space="preserve"> — Deadly Conduct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§22.07</w:t>
      </w:r>
      <w:r w:rsidRPr="009060EA">
        <w:rPr>
          <w:rFonts w:ascii="Candara" w:hAnsi="Candara" w:cs="Sakkal Majalla"/>
          <w:sz w:val="18"/>
          <w:szCs w:val="18"/>
        </w:rPr>
        <w:t xml:space="preserve"> — Terroristic Threat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§22.08</w:t>
      </w:r>
      <w:r w:rsidRPr="009060EA">
        <w:rPr>
          <w:rFonts w:ascii="Candara" w:hAnsi="Candara" w:cs="Sakkal Majalla"/>
          <w:sz w:val="18"/>
          <w:szCs w:val="18"/>
        </w:rPr>
        <w:t xml:space="preserve"> — Aiding suicide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§25.031</w:t>
      </w:r>
      <w:r w:rsidRPr="009060EA">
        <w:rPr>
          <w:rFonts w:ascii="Candara" w:hAnsi="Candara" w:cs="Sakkal Majalla"/>
          <w:sz w:val="18"/>
          <w:szCs w:val="18"/>
        </w:rPr>
        <w:t xml:space="preserve"> — Agreement to abduct from custody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§25.08</w:t>
      </w:r>
      <w:r w:rsidRPr="009060EA">
        <w:rPr>
          <w:rFonts w:ascii="Candara" w:hAnsi="Candara" w:cs="Sakkal Majalla"/>
          <w:sz w:val="18"/>
          <w:szCs w:val="18"/>
        </w:rPr>
        <w:t xml:space="preserve"> — Sale or purchase of a child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§28.02</w:t>
      </w:r>
      <w:r w:rsidRPr="009060EA">
        <w:rPr>
          <w:rFonts w:ascii="Candara" w:hAnsi="Candara" w:cs="Sakkal Majalla"/>
          <w:sz w:val="18"/>
          <w:szCs w:val="18"/>
        </w:rPr>
        <w:t xml:space="preserve"> — Arson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§29.02</w:t>
      </w:r>
      <w:r w:rsidRPr="009060EA">
        <w:rPr>
          <w:rFonts w:ascii="Candara" w:hAnsi="Candara" w:cs="Sakkal Majalla"/>
          <w:sz w:val="18"/>
          <w:szCs w:val="18"/>
        </w:rPr>
        <w:t xml:space="preserve"> — Robbery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§29.03</w:t>
      </w:r>
      <w:r w:rsidRPr="009060EA">
        <w:rPr>
          <w:rFonts w:ascii="Candara" w:hAnsi="Candara" w:cs="Sakkal Majalla"/>
          <w:sz w:val="18"/>
          <w:szCs w:val="18"/>
        </w:rPr>
        <w:t xml:space="preserve"> — Robbery, Aggravated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§30.02</w:t>
      </w:r>
      <w:r w:rsidRPr="009060EA">
        <w:rPr>
          <w:rFonts w:ascii="Candara" w:hAnsi="Candara" w:cs="Sakkal Majalla"/>
          <w:sz w:val="18"/>
          <w:szCs w:val="18"/>
        </w:rPr>
        <w:t xml:space="preserve"> — Burglary: a conviction which occurred within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Chapter 31</w:t>
      </w:r>
      <w:r w:rsidRPr="009060EA">
        <w:rPr>
          <w:rFonts w:ascii="Candara" w:hAnsi="Candara" w:cs="Sakkal Majalla"/>
          <w:sz w:val="18"/>
          <w:szCs w:val="18"/>
        </w:rPr>
        <w:t xml:space="preserve"> — Theft: a conviction that is punishable as a felony which occurred within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§32.45</w:t>
      </w:r>
      <w:r w:rsidRPr="009060EA">
        <w:rPr>
          <w:rFonts w:ascii="Candara" w:hAnsi="Candara" w:cs="Sakkal Majalla"/>
          <w:sz w:val="18"/>
          <w:szCs w:val="18"/>
        </w:rPr>
        <w:t xml:space="preserve"> — Misapplication of fiduciary property or property of a financial institution: a Class A Misdemeanor or Felony conviction which occurred 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§32.46</w:t>
      </w:r>
      <w:r w:rsidRPr="009060EA">
        <w:rPr>
          <w:rFonts w:ascii="Candara" w:hAnsi="Candara" w:cs="Sakkal Majalla"/>
          <w:sz w:val="18"/>
          <w:szCs w:val="18"/>
        </w:rPr>
        <w:t xml:space="preserve"> — Securing execution of a document by deception: a Class A Misdemeanor or Felony conviction which occurred 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§33.021</w:t>
      </w:r>
      <w:r w:rsidRPr="009060EA">
        <w:rPr>
          <w:rFonts w:ascii="Candara" w:hAnsi="Candara" w:cs="Sakkal Majalla"/>
          <w:sz w:val="18"/>
          <w:szCs w:val="18"/>
        </w:rPr>
        <w:t xml:space="preserve"> — Online solicitation of a minor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§34.02</w:t>
      </w:r>
      <w:r w:rsidRPr="009060EA">
        <w:rPr>
          <w:rFonts w:ascii="Candara" w:hAnsi="Candara" w:cs="Sakkal Majalla"/>
          <w:sz w:val="18"/>
          <w:szCs w:val="18"/>
        </w:rPr>
        <w:t xml:space="preserve"> — Money laundering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§35A.02</w:t>
      </w:r>
      <w:r w:rsidRPr="009060EA">
        <w:rPr>
          <w:rFonts w:ascii="Candara" w:hAnsi="Candara" w:cs="Sakkal Majalla"/>
          <w:sz w:val="18"/>
          <w:szCs w:val="18"/>
        </w:rPr>
        <w:t xml:space="preserve"> — Medicaid fraud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§36</w:t>
      </w:r>
      <w:r w:rsidRPr="009060EA">
        <w:rPr>
          <w:rFonts w:ascii="Candara" w:hAnsi="Candara" w:cs="Sakkal Majalla"/>
          <w:sz w:val="18"/>
          <w:szCs w:val="18"/>
        </w:rPr>
        <w:t>.</w:t>
      </w:r>
      <w:r w:rsidRPr="009060EA">
        <w:rPr>
          <w:rFonts w:ascii="Candara" w:hAnsi="Candara" w:cs="Sakkal Majalla"/>
          <w:bCs/>
          <w:sz w:val="18"/>
          <w:szCs w:val="18"/>
        </w:rPr>
        <w:t>06</w:t>
      </w:r>
      <w:r w:rsidRPr="009060EA">
        <w:rPr>
          <w:rFonts w:ascii="Candara" w:hAnsi="Candara" w:cs="Sakkal Majalla"/>
          <w:sz w:val="18"/>
          <w:szCs w:val="18"/>
        </w:rPr>
        <w:t xml:space="preserve"> – Obstruction or Retaliation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§37.12</w:t>
      </w:r>
      <w:r w:rsidRPr="009060EA">
        <w:rPr>
          <w:rFonts w:ascii="Candara" w:hAnsi="Candara" w:cs="Sakkal Majalla"/>
          <w:sz w:val="18"/>
          <w:szCs w:val="18"/>
        </w:rPr>
        <w:t xml:space="preserve"> — False identification as a peace officer: a conviction which occurred 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§42.01(a)(7),(8), or(9)</w:t>
      </w:r>
      <w:r w:rsidRPr="009060EA">
        <w:rPr>
          <w:rFonts w:ascii="Candara" w:hAnsi="Candara" w:cs="Sakkal Majalla"/>
          <w:sz w:val="18"/>
          <w:szCs w:val="18"/>
        </w:rPr>
        <w:t xml:space="preserve"> — Disorderly conduct associated with the discharge or display of a firearm in a public place: a conviction which occurred in the previous five years.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xml:space="preserve">  </w:t>
      </w:r>
      <w:r w:rsidRPr="009060EA">
        <w:rPr>
          <w:rFonts w:ascii="Candara" w:hAnsi="Candara" w:cs="Sakkal Majalla"/>
          <w:bCs/>
          <w:sz w:val="18"/>
          <w:szCs w:val="18"/>
        </w:rPr>
        <w:t>§42.09</w:t>
      </w:r>
      <w:r w:rsidRPr="009060EA">
        <w:rPr>
          <w:rFonts w:ascii="Candara" w:hAnsi="Candara" w:cs="Sakkal Majalla"/>
          <w:sz w:val="18"/>
          <w:szCs w:val="18"/>
        </w:rPr>
        <w:t xml:space="preserve"> — Cruelty to animals </w:t>
      </w: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216424"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B24A16" w:rsidRPr="009060EA" w:rsidRDefault="00216424"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Pr>
          <w:rFonts w:ascii="Candara" w:hAnsi="Candara" w:cs="Shruti"/>
          <w:b/>
          <w:noProof/>
          <w:sz w:val="40"/>
          <w:szCs w:val="40"/>
        </w:rPr>
        <w:drawing>
          <wp:anchor distT="0" distB="0" distL="114300" distR="114300" simplePos="0" relativeHeight="251659264" behindDoc="0" locked="0" layoutInCell="1" allowOverlap="1">
            <wp:simplePos x="0" y="0"/>
            <wp:positionH relativeFrom="margin">
              <wp:posOffset>-914400</wp:posOffset>
            </wp:positionH>
            <wp:positionV relativeFrom="margin">
              <wp:posOffset>-50334</wp:posOffset>
            </wp:positionV>
            <wp:extent cx="1996440" cy="758825"/>
            <wp:effectExtent l="0" t="0" r="3810" b="3175"/>
            <wp:wrapSquare wrapText="bothSides"/>
            <wp:docPr id="5" name="Picture 5" descr="F:\Marketing\Logos\New Logos 2013\STJAMES-horz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Logos\New Logos 2013\STJAMES-horzLOGO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758825"/>
                    </a:xfrm>
                    <a:prstGeom prst="rect">
                      <a:avLst/>
                    </a:prstGeom>
                    <a:noFill/>
                    <a:ln>
                      <a:noFill/>
                    </a:ln>
                  </pic:spPr>
                </pic:pic>
              </a:graphicData>
            </a:graphic>
          </wp:anchor>
        </w:drawing>
      </w:r>
      <w:r w:rsidR="00B24A16" w:rsidRPr="009060EA">
        <w:rPr>
          <w:rFonts w:ascii="Candara" w:hAnsi="Candara" w:cs="Sakkal Majalla"/>
          <w:sz w:val="18"/>
          <w:szCs w:val="18"/>
        </w:rPr>
        <w:t xml:space="preserve">  </w:t>
      </w:r>
      <w:r w:rsidR="00B24A16" w:rsidRPr="009060EA">
        <w:rPr>
          <w:rFonts w:ascii="Candara" w:hAnsi="Candara" w:cs="Sakkal Majalla"/>
          <w:bCs/>
          <w:sz w:val="18"/>
          <w:szCs w:val="18"/>
        </w:rPr>
        <w:t>§42.092</w:t>
      </w:r>
      <w:r w:rsidR="00B24A16" w:rsidRPr="009060EA">
        <w:rPr>
          <w:rFonts w:ascii="Candara" w:hAnsi="Candara" w:cs="Sakkal Majalla"/>
          <w:sz w:val="18"/>
          <w:szCs w:val="18"/>
        </w:rPr>
        <w:t xml:space="preserve"> – Cruelty to nonlivestock animals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  A conviction under the laws of another state, federal law, or the Uniform Code of Military Justice for an offense containing elements that are substantially similar to the elements of an offense listed above.</w:t>
      </w:r>
    </w:p>
    <w:p w:rsidR="00B24A16" w:rsidRPr="009060EA" w:rsidRDefault="00B24A16" w:rsidP="00B24A16">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Chapter 481</w:t>
      </w:r>
      <w:r w:rsidRPr="009060EA">
        <w:rPr>
          <w:rFonts w:ascii="Candara" w:hAnsi="Candara" w:cs="Sakkal Majalla"/>
          <w:sz w:val="18"/>
          <w:szCs w:val="18"/>
        </w:rPr>
        <w:t xml:space="preserve"> — Texas Controlled Substances Act:  a conviction that is punishable as a felony (involving manufacture, delivery, intent to distribute, conspiracy to possess or produce with intent to distribute, distribution to a minor, illegal expenditure or investment, or transfer or receipt of chemical laboratory apparatus).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akkal Majalla"/>
          <w:sz w:val="18"/>
          <w:szCs w:val="18"/>
        </w:rPr>
        <w:t>Texas Penal Code</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§15.01</w:t>
      </w:r>
      <w:r w:rsidRPr="009060EA">
        <w:rPr>
          <w:rFonts w:ascii="Candara" w:hAnsi="Candara" w:cs="Sakkal Majalla"/>
          <w:sz w:val="18"/>
          <w:szCs w:val="18"/>
        </w:rPr>
        <w:t xml:space="preserve"> – Criminal Attempt of any offense listed as a bar</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§43.03</w:t>
      </w:r>
      <w:r w:rsidRPr="009060EA">
        <w:rPr>
          <w:rFonts w:ascii="Candara" w:hAnsi="Candara" w:cs="Sakkal Majalla"/>
          <w:sz w:val="18"/>
          <w:szCs w:val="18"/>
        </w:rPr>
        <w:t xml:space="preserve"> – Promotion of Prostitution</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§43.04</w:t>
      </w:r>
      <w:r w:rsidRPr="009060EA">
        <w:rPr>
          <w:rFonts w:ascii="Candara" w:hAnsi="Candara" w:cs="Sakkal Majalla"/>
          <w:sz w:val="18"/>
          <w:szCs w:val="18"/>
        </w:rPr>
        <w:t xml:space="preserve"> – Aggravated Promotion of Prostitution</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§43.05</w:t>
      </w:r>
      <w:r w:rsidRPr="009060EA">
        <w:rPr>
          <w:rFonts w:ascii="Candara" w:hAnsi="Candara" w:cs="Sakkal Majalla"/>
          <w:sz w:val="18"/>
          <w:szCs w:val="18"/>
        </w:rPr>
        <w:t xml:space="preserve"> -  Compelling Prostitution</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§43.25</w:t>
      </w:r>
      <w:r w:rsidRPr="009060EA">
        <w:rPr>
          <w:rFonts w:ascii="Candara" w:hAnsi="Candara" w:cs="Sakkal Majalla"/>
          <w:sz w:val="18"/>
          <w:szCs w:val="18"/>
        </w:rPr>
        <w:t xml:space="preserve"> – Sexual Performance by a Child</w:t>
      </w:r>
    </w:p>
    <w:p w:rsidR="00B24A16" w:rsidRPr="009060EA" w:rsidRDefault="00B24A16" w:rsidP="00B24A16">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ndara" w:hAnsi="Candara" w:cs="Sakkal Majalla"/>
          <w:sz w:val="18"/>
          <w:szCs w:val="18"/>
        </w:rPr>
      </w:pPr>
      <w:r w:rsidRPr="009060EA">
        <w:rPr>
          <w:rFonts w:ascii="Candara" w:hAnsi="Candara" w:cs="Sakkal Majalla"/>
          <w:bCs/>
          <w:sz w:val="18"/>
          <w:szCs w:val="18"/>
        </w:rPr>
        <w:t>§43.26</w:t>
      </w:r>
      <w:r w:rsidRPr="009060EA">
        <w:rPr>
          <w:rFonts w:ascii="Candara" w:hAnsi="Candara" w:cs="Sakkal Majalla"/>
          <w:sz w:val="18"/>
          <w:szCs w:val="18"/>
        </w:rPr>
        <w:t xml:space="preserve"> – Possession or Promotion of Child Pornography </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420"/>
        <w:jc w:val="both"/>
        <w:rPr>
          <w:rFonts w:ascii="Candara" w:hAnsi="Candara" w:cs="Sakkal Majalla"/>
          <w:sz w:val="18"/>
          <w:szCs w:val="18"/>
        </w:rPr>
      </w:pPr>
      <w:r w:rsidRPr="009060EA">
        <w:rPr>
          <w:rFonts w:ascii="Candara" w:hAnsi="Candara" w:cs="Sakkal Majalla"/>
          <w:sz w:val="18"/>
          <w:szCs w:val="18"/>
        </w:rPr>
        <w:tab/>
        <w:t xml:space="preserve">Other criminal offenses are a </w:t>
      </w:r>
      <w:r w:rsidRPr="009060EA">
        <w:rPr>
          <w:rFonts w:ascii="Candara" w:hAnsi="Candara" w:cs="Sakkal Majalla"/>
          <w:b/>
          <w:sz w:val="18"/>
          <w:szCs w:val="18"/>
          <w:u w:val="single"/>
        </w:rPr>
        <w:t>potential bar</w:t>
      </w:r>
      <w:r w:rsidRPr="009060EA">
        <w:rPr>
          <w:rFonts w:ascii="Candara" w:hAnsi="Candara" w:cs="Sakkal Majalla"/>
          <w:sz w:val="18"/>
          <w:szCs w:val="18"/>
        </w:rPr>
        <w:t xml:space="preserve"> to </w:t>
      </w:r>
      <w:r>
        <w:rPr>
          <w:rFonts w:ascii="Candara" w:hAnsi="Candara" w:cs="Sakkal Majalla"/>
          <w:sz w:val="18"/>
          <w:szCs w:val="18"/>
        </w:rPr>
        <w:t>volunteer(s)</w:t>
      </w:r>
      <w:r w:rsidRPr="009060EA">
        <w:rPr>
          <w:rFonts w:ascii="Candara" w:hAnsi="Candara" w:cs="Sakkal Majalla"/>
          <w:sz w:val="18"/>
          <w:szCs w:val="18"/>
        </w:rPr>
        <w:t xml:space="preserve"> pending a state administrative review.  These include:</w:t>
      </w: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420"/>
        <w:jc w:val="both"/>
        <w:rPr>
          <w:rFonts w:ascii="Candara" w:hAnsi="Candara" w:cs="Sakkal Majalla"/>
          <w:sz w:val="18"/>
          <w:szCs w:val="18"/>
        </w:rPr>
      </w:pP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22, Penal Code (assault offenses)</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30, Penal Code (burglary)</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31, Penal Code (theft)</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32, Penal Code (fraud)</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46, Penal Code (weapons)</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Section 21.07, Penal Code (public lewdness)</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Section 21.08, Penal Code (indecent exposure)</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An offense under Chapter 43, Penal Code (public indecency)</w:t>
      </w:r>
    </w:p>
    <w:p w:rsidR="00B24A16" w:rsidRPr="009060EA" w:rsidRDefault="00B24A16" w:rsidP="00B2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420"/>
        <w:jc w:val="both"/>
        <w:rPr>
          <w:rFonts w:ascii="Candara" w:hAnsi="Candara" w:cs="Sakkal Majalla"/>
          <w:sz w:val="18"/>
          <w:szCs w:val="18"/>
        </w:rPr>
      </w:pPr>
      <w:r w:rsidRPr="009060EA">
        <w:rPr>
          <w:rFonts w:ascii="Candara" w:hAnsi="Candara" w:cs="Symbol"/>
          <w:sz w:val="18"/>
          <w:szCs w:val="18"/>
        </w:rPr>
        <w:t></w:t>
      </w:r>
      <w:r w:rsidRPr="009060EA">
        <w:rPr>
          <w:rFonts w:ascii="Candara" w:hAnsi="Candara" w:cs="Symbol"/>
          <w:sz w:val="18"/>
          <w:szCs w:val="18"/>
        </w:rPr>
        <w:tab/>
      </w:r>
      <w:r w:rsidRPr="009060EA">
        <w:rPr>
          <w:rFonts w:ascii="Candara" w:hAnsi="Candara" w:cs="Sakkal Majalla"/>
          <w:sz w:val="18"/>
          <w:szCs w:val="18"/>
        </w:rPr>
        <w:t>A felony violation of a statute intended to control the possession or distribution of a substance included in Chapter 481, Government Code (Texas Controlled Substances Act)</w:t>
      </w: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sz w:val="18"/>
          <w:szCs w:val="18"/>
        </w:rPr>
      </w:pP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sz w:val="18"/>
          <w:szCs w:val="18"/>
        </w:rPr>
      </w:pPr>
      <w:r w:rsidRPr="009060EA">
        <w:rPr>
          <w:rFonts w:ascii="Candara" w:hAnsi="Candara" w:cs="Sakkal Majalla"/>
          <w:sz w:val="18"/>
          <w:szCs w:val="18"/>
        </w:rPr>
        <w:tab/>
      </w:r>
      <w:r w:rsidRPr="009060EA">
        <w:rPr>
          <w:rFonts w:ascii="Candara" w:hAnsi="Candara" w:cs="Sakkal Majalla"/>
          <w:sz w:val="18"/>
          <w:szCs w:val="18"/>
        </w:rPr>
        <w:tab/>
      </w:r>
      <w:r w:rsidRPr="009060EA">
        <w:rPr>
          <w:rFonts w:ascii="Candara" w:hAnsi="Candara" w:cs="Sakkal Majalla"/>
          <w:sz w:val="18"/>
          <w:szCs w:val="18"/>
        </w:rPr>
        <w:tab/>
      </w:r>
      <w:r w:rsidRPr="009060EA">
        <w:rPr>
          <w:rFonts w:ascii="Candara" w:hAnsi="Candara" w:cs="Sakkal Majalla"/>
          <w:sz w:val="18"/>
          <w:szCs w:val="18"/>
        </w:rPr>
        <w:tab/>
      </w:r>
      <w:r w:rsidRPr="009060EA">
        <w:rPr>
          <w:rFonts w:ascii="Candara" w:hAnsi="Candara" w:cs="Sakkal Majalla"/>
          <w:sz w:val="18"/>
          <w:szCs w:val="18"/>
        </w:rPr>
        <w:tab/>
      </w: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sz w:val="18"/>
          <w:szCs w:val="18"/>
        </w:rPr>
      </w:pP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b/>
          <w:sz w:val="22"/>
          <w:szCs w:val="22"/>
        </w:rPr>
      </w:pPr>
      <w:r>
        <w:rPr>
          <w:rFonts w:ascii="Candara" w:hAnsi="Candara" w:cs="Sakkal Majalla"/>
          <w:b/>
          <w:sz w:val="22"/>
          <w:szCs w:val="22"/>
        </w:rPr>
        <w:t>Volunteer</w:t>
      </w:r>
      <w:r w:rsidRPr="009060EA">
        <w:rPr>
          <w:rFonts w:ascii="Candara" w:hAnsi="Candara" w:cs="Sakkal Majalla"/>
          <w:b/>
          <w:sz w:val="22"/>
          <w:szCs w:val="22"/>
        </w:rPr>
        <w:t xml:space="preserve"> Affidavit</w:t>
      </w: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b/>
          <w:sz w:val="22"/>
          <w:szCs w:val="22"/>
        </w:rPr>
      </w:pP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300"/>
        <w:jc w:val="both"/>
        <w:rPr>
          <w:rFonts w:ascii="Candara" w:hAnsi="Candara" w:cs="Sakkal Majalla"/>
          <w:sz w:val="22"/>
          <w:szCs w:val="22"/>
        </w:rPr>
      </w:pPr>
      <w:r w:rsidRPr="009060EA">
        <w:rPr>
          <w:rFonts w:ascii="Candara" w:hAnsi="Candara" w:cs="Sakkal Majalla"/>
          <w:sz w:val="22"/>
          <w:szCs w:val="22"/>
        </w:rPr>
        <w:tab/>
      </w:r>
      <w:r w:rsidRPr="009060EA">
        <w:rPr>
          <w:rFonts w:ascii="Candara" w:hAnsi="Candara" w:cs="Sakkal Majalla"/>
          <w:b/>
          <w:i/>
          <w:sz w:val="22"/>
          <w:szCs w:val="22"/>
        </w:rPr>
        <w:t>I have read this document and have been given an opportunity to ask any questions about any part that I do not understand.</w:t>
      </w:r>
      <w:r w:rsidRPr="009060EA">
        <w:rPr>
          <w:rFonts w:ascii="Candara" w:hAnsi="Candara" w:cs="Sakkal Majalla"/>
          <w:sz w:val="22"/>
          <w:szCs w:val="22"/>
        </w:rPr>
        <w:t xml:space="preserve">  I hereby affirm that I have no convictions of an offense listed above which would bar </w:t>
      </w:r>
      <w:r>
        <w:rPr>
          <w:rFonts w:ascii="Candara" w:hAnsi="Candara" w:cs="Sakkal Majalla"/>
          <w:sz w:val="22"/>
          <w:szCs w:val="22"/>
        </w:rPr>
        <w:t>volunteering</w:t>
      </w:r>
      <w:r w:rsidRPr="009060EA">
        <w:rPr>
          <w:rFonts w:ascii="Candara" w:hAnsi="Candara" w:cs="Sakkal Majalla"/>
          <w:sz w:val="22"/>
          <w:szCs w:val="22"/>
        </w:rPr>
        <w:t xml:space="preserve">, and I acknowledge that a criminal history check will be submitted to the Texas Department of Human Services as required by law.  I further understand that other offenses are a potential bar to </w:t>
      </w:r>
      <w:r w:rsidR="00216424">
        <w:rPr>
          <w:rFonts w:ascii="Candara" w:hAnsi="Candara" w:cs="Sakkal Majalla"/>
          <w:sz w:val="22"/>
          <w:szCs w:val="22"/>
        </w:rPr>
        <w:t>volunteer</w:t>
      </w:r>
      <w:r w:rsidRPr="009060EA">
        <w:rPr>
          <w:rFonts w:ascii="Candara" w:hAnsi="Candara" w:cs="Sakkal Majalla"/>
          <w:sz w:val="22"/>
          <w:szCs w:val="22"/>
        </w:rPr>
        <w:t xml:space="preserve"> under state law and/or the </w:t>
      </w:r>
      <w:r w:rsidR="00216424">
        <w:rPr>
          <w:rFonts w:ascii="Candara" w:hAnsi="Candara" w:cs="Sakkal Majalla"/>
          <w:sz w:val="22"/>
          <w:szCs w:val="22"/>
        </w:rPr>
        <w:t>resident contact</w:t>
      </w:r>
      <w:r w:rsidRPr="009060EA">
        <w:rPr>
          <w:rFonts w:ascii="Candara" w:hAnsi="Candara" w:cs="Sakkal Majalla"/>
          <w:sz w:val="22"/>
          <w:szCs w:val="22"/>
        </w:rPr>
        <w:t xml:space="preserve"> policies of this facility, and that my statement in this affidavit in no way limits my disclosure of other criminal offenses as required by the </w:t>
      </w:r>
      <w:r>
        <w:rPr>
          <w:rFonts w:ascii="Candara" w:hAnsi="Candara" w:cs="Sakkal Majalla"/>
          <w:sz w:val="22"/>
          <w:szCs w:val="22"/>
        </w:rPr>
        <w:t>volunteer information form</w:t>
      </w:r>
      <w:r w:rsidR="00216424">
        <w:rPr>
          <w:rFonts w:ascii="Candara" w:hAnsi="Candara" w:cs="Sakkal Majalla"/>
          <w:sz w:val="22"/>
          <w:szCs w:val="22"/>
        </w:rPr>
        <w:t xml:space="preserve">. </w:t>
      </w:r>
      <w:r w:rsidRPr="009060EA">
        <w:rPr>
          <w:rFonts w:ascii="Candara" w:hAnsi="Candara" w:cs="Sakkal Majalla"/>
          <w:sz w:val="22"/>
          <w:szCs w:val="22"/>
        </w:rPr>
        <w:t xml:space="preserve">I also understand that any incomplete information or misrepresentation, including by omission, on this form or on the facility </w:t>
      </w:r>
      <w:r w:rsidR="00216424">
        <w:rPr>
          <w:rFonts w:ascii="Candara" w:hAnsi="Candara" w:cs="Sakkal Majalla"/>
          <w:sz w:val="22"/>
          <w:szCs w:val="22"/>
        </w:rPr>
        <w:t>volunteer information form</w:t>
      </w:r>
      <w:r w:rsidRPr="009060EA">
        <w:rPr>
          <w:rFonts w:ascii="Candara" w:hAnsi="Candara" w:cs="Sakkal Majalla"/>
          <w:sz w:val="22"/>
          <w:szCs w:val="22"/>
        </w:rPr>
        <w:t xml:space="preserve">, may be considered grounds for immediate </w:t>
      </w:r>
      <w:r w:rsidR="00216424" w:rsidRPr="009060EA">
        <w:rPr>
          <w:rFonts w:ascii="Candara" w:hAnsi="Candara" w:cs="Sakkal Majalla"/>
          <w:sz w:val="22"/>
          <w:szCs w:val="22"/>
        </w:rPr>
        <w:t>cessation</w:t>
      </w:r>
      <w:r w:rsidR="00216424">
        <w:rPr>
          <w:rFonts w:ascii="Candara" w:hAnsi="Candara" w:cs="Sakkal Majalla"/>
          <w:sz w:val="22"/>
          <w:szCs w:val="22"/>
        </w:rPr>
        <w:t xml:space="preserve"> of my volunteer time</w:t>
      </w:r>
      <w:r w:rsidRPr="009060EA">
        <w:rPr>
          <w:rFonts w:ascii="Candara" w:hAnsi="Candara" w:cs="Sakkal Majalla"/>
          <w:sz w:val="22"/>
          <w:szCs w:val="22"/>
        </w:rPr>
        <w:t>.</w:t>
      </w: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300"/>
        <w:jc w:val="both"/>
        <w:rPr>
          <w:rFonts w:ascii="Candara" w:hAnsi="Candara" w:cs="Sakkal Majalla"/>
          <w:sz w:val="22"/>
          <w:szCs w:val="22"/>
        </w:rPr>
      </w:pP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300"/>
        <w:jc w:val="both"/>
        <w:rPr>
          <w:rFonts w:ascii="Candara" w:hAnsi="Candara" w:cs="Sakkal Majalla"/>
          <w:sz w:val="18"/>
          <w:szCs w:val="18"/>
        </w:rPr>
      </w:pP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300"/>
        <w:jc w:val="both"/>
        <w:rPr>
          <w:rFonts w:ascii="Candara" w:hAnsi="Candara" w:cs="Sakkal Majalla"/>
          <w:sz w:val="18"/>
          <w:szCs w:val="18"/>
        </w:rPr>
      </w:pPr>
    </w:p>
    <w:p w:rsidR="00B24A16" w:rsidRPr="009060EA" w:rsidRDefault="00B24A16" w:rsidP="00B24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300"/>
        <w:jc w:val="both"/>
        <w:rPr>
          <w:rFonts w:ascii="Candara" w:hAnsi="Candara" w:cs="Sakkal Majalla"/>
          <w:sz w:val="18"/>
          <w:szCs w:val="18"/>
        </w:rPr>
      </w:pP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sz w:val="18"/>
          <w:szCs w:val="18"/>
        </w:rPr>
      </w:pPr>
    </w:p>
    <w:p w:rsidR="00B24A16" w:rsidRPr="009060EA" w:rsidRDefault="00B24A16" w:rsidP="00B24A16">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00" w:hanging="420"/>
        <w:jc w:val="both"/>
        <w:rPr>
          <w:rFonts w:ascii="Candara" w:hAnsi="Candara" w:cs="Sakkal Majalla"/>
          <w:sz w:val="20"/>
          <w:szCs w:val="20"/>
        </w:rPr>
      </w:pPr>
      <w:r>
        <w:rPr>
          <w:rFonts w:ascii="Candara" w:hAnsi="Candara" w:cs="Sakkal Majalla"/>
          <w:sz w:val="22"/>
          <w:szCs w:val="22"/>
        </w:rPr>
        <w:tab/>
      </w:r>
      <w:r w:rsidRPr="009060EA">
        <w:rPr>
          <w:rFonts w:ascii="Candara" w:hAnsi="Candara" w:cs="Sakkal Majalla"/>
          <w:sz w:val="22"/>
          <w:szCs w:val="22"/>
        </w:rPr>
        <w:t xml:space="preserve">_________________________________      </w:t>
      </w:r>
      <w:r w:rsidRPr="009060EA">
        <w:rPr>
          <w:rFonts w:ascii="Candara" w:hAnsi="Candara" w:cs="Sakkal Majalla"/>
          <w:sz w:val="20"/>
          <w:szCs w:val="20"/>
        </w:rPr>
        <w:t>______________________</w:t>
      </w:r>
    </w:p>
    <w:p w:rsidR="00B24A16" w:rsidRPr="009060EA" w:rsidRDefault="00B24A16" w:rsidP="00B24A16">
      <w:pPr>
        <w:rPr>
          <w:rFonts w:ascii="Candara" w:hAnsi="Candara" w:cs="Serifa BT"/>
          <w:sz w:val="20"/>
          <w:szCs w:val="20"/>
        </w:rPr>
      </w:pPr>
      <w:r>
        <w:rPr>
          <w:rFonts w:ascii="Candara" w:hAnsi="Candara" w:cs="Sakkal Majalla"/>
          <w:sz w:val="20"/>
          <w:szCs w:val="20"/>
        </w:rPr>
        <w:t xml:space="preserve">      Volunteer</w:t>
      </w:r>
      <w:r w:rsidRPr="009060EA">
        <w:rPr>
          <w:rFonts w:ascii="Candara" w:hAnsi="Candara" w:cs="Sakkal Majalla"/>
          <w:sz w:val="20"/>
          <w:szCs w:val="20"/>
        </w:rPr>
        <w:t xml:space="preserve"> Signature</w:t>
      </w:r>
      <w:r w:rsidRPr="009060EA">
        <w:rPr>
          <w:rFonts w:ascii="Candara" w:hAnsi="Candara" w:cs="Sakkal Majalla"/>
          <w:sz w:val="20"/>
          <w:szCs w:val="20"/>
        </w:rPr>
        <w:tab/>
      </w:r>
      <w:r w:rsidRPr="009060EA">
        <w:rPr>
          <w:rFonts w:ascii="Candara" w:hAnsi="Candara" w:cs="Sakkal Majalla"/>
          <w:sz w:val="20"/>
          <w:szCs w:val="20"/>
        </w:rPr>
        <w:tab/>
      </w:r>
      <w:r w:rsidRPr="009060EA">
        <w:rPr>
          <w:rFonts w:ascii="Candara" w:hAnsi="Candara" w:cs="Sakkal Majalla"/>
          <w:sz w:val="20"/>
          <w:szCs w:val="20"/>
        </w:rPr>
        <w:tab/>
      </w:r>
      <w:r w:rsidRPr="009060EA">
        <w:rPr>
          <w:rFonts w:ascii="Candara" w:hAnsi="Candara" w:cs="Sakkal Majalla"/>
          <w:sz w:val="20"/>
          <w:szCs w:val="20"/>
        </w:rPr>
        <w:tab/>
      </w:r>
      <w:r>
        <w:rPr>
          <w:rFonts w:ascii="Candara" w:hAnsi="Candara" w:cs="Sakkal Majalla"/>
          <w:sz w:val="20"/>
          <w:szCs w:val="20"/>
        </w:rPr>
        <w:t xml:space="preserve">   </w:t>
      </w:r>
      <w:r w:rsidRPr="009060EA">
        <w:rPr>
          <w:rFonts w:ascii="Candara" w:hAnsi="Candara" w:cs="Sakkal Majalla"/>
          <w:sz w:val="20"/>
          <w:szCs w:val="20"/>
        </w:rPr>
        <w:t>Date</w:t>
      </w:r>
      <w:r w:rsidRPr="009060EA">
        <w:rPr>
          <w:rFonts w:ascii="Candara" w:hAnsi="Candara" w:cs="Sakkal Majalla"/>
          <w:sz w:val="22"/>
          <w:szCs w:val="22"/>
        </w:rPr>
        <w:tab/>
      </w:r>
    </w:p>
    <w:p w:rsidR="00B24A16" w:rsidRPr="009060EA" w:rsidRDefault="00B24A16" w:rsidP="00B24A16">
      <w:pPr>
        <w:autoSpaceDE w:val="0"/>
        <w:autoSpaceDN w:val="0"/>
        <w:adjustRightInd w:val="0"/>
        <w:jc w:val="both"/>
        <w:rPr>
          <w:rFonts w:ascii="Candara" w:hAnsi="Candara" w:cs="Serifa BT"/>
          <w:sz w:val="20"/>
          <w:szCs w:val="20"/>
        </w:rPr>
      </w:pPr>
    </w:p>
    <w:p w:rsidR="00B24A16" w:rsidRPr="009060EA" w:rsidRDefault="00B24A16" w:rsidP="00B24A16">
      <w:pPr>
        <w:rPr>
          <w:rFonts w:ascii="Candara" w:hAnsi="Candara" w:cs="Sakkal Majalla"/>
          <w:sz w:val="20"/>
          <w:szCs w:val="20"/>
        </w:rPr>
      </w:pPr>
    </w:p>
    <w:p w:rsidR="00216424" w:rsidRDefault="00216424">
      <w:r>
        <w:br w:type="page"/>
      </w:r>
    </w:p>
    <w:p w:rsidR="00216424" w:rsidRDefault="00216424" w:rsidP="00216424">
      <w:pPr>
        <w:jc w:val="center"/>
        <w:rPr>
          <w:rFonts w:ascii="Garamond" w:hAnsi="Garamond" w:cs="Sakkal Majalla"/>
          <w:b/>
          <w:sz w:val="32"/>
          <w:szCs w:val="32"/>
        </w:rPr>
      </w:pPr>
      <w:r>
        <w:rPr>
          <w:rFonts w:ascii="Garamond" w:hAnsi="Garamond" w:cs="Sakkal Majalla"/>
          <w:b/>
          <w:noProof/>
          <w:sz w:val="32"/>
          <w:szCs w:val="32"/>
        </w:rPr>
        <w:lastRenderedPageBreak/>
        <w:drawing>
          <wp:anchor distT="0" distB="0" distL="114300" distR="114300" simplePos="0" relativeHeight="251661312" behindDoc="0" locked="0" layoutInCell="1" allowOverlap="1" wp14:anchorId="06105259" wp14:editId="3B33C559">
            <wp:simplePos x="0" y="0"/>
            <wp:positionH relativeFrom="margin">
              <wp:posOffset>-946785</wp:posOffset>
            </wp:positionH>
            <wp:positionV relativeFrom="margin">
              <wp:posOffset>58420</wp:posOffset>
            </wp:positionV>
            <wp:extent cx="1828800" cy="694690"/>
            <wp:effectExtent l="0" t="0" r="0" b="0"/>
            <wp:wrapSquare wrapText="bothSides"/>
            <wp:docPr id="3" name="Picture 3" descr="F:\Marketing\Logos\New Logos 2013\STJAMES-horz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Logos\New Logos 2013\STJAMES-horzLOGO Cropp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694690"/>
                    </a:xfrm>
                    <a:prstGeom prst="rect">
                      <a:avLst/>
                    </a:prstGeom>
                    <a:noFill/>
                    <a:ln>
                      <a:noFill/>
                    </a:ln>
                  </pic:spPr>
                </pic:pic>
              </a:graphicData>
            </a:graphic>
          </wp:anchor>
        </w:drawing>
      </w:r>
    </w:p>
    <w:p w:rsidR="00216424" w:rsidRDefault="00216424" w:rsidP="00216424">
      <w:pPr>
        <w:jc w:val="center"/>
        <w:rPr>
          <w:rFonts w:ascii="Garamond" w:hAnsi="Garamond" w:cs="Sakkal Majalla"/>
          <w:b/>
          <w:sz w:val="32"/>
          <w:szCs w:val="32"/>
        </w:rPr>
      </w:pPr>
    </w:p>
    <w:p w:rsidR="00216424" w:rsidRDefault="00216424" w:rsidP="00216424">
      <w:pPr>
        <w:jc w:val="center"/>
        <w:rPr>
          <w:rFonts w:ascii="Garamond" w:hAnsi="Garamond" w:cs="Sakkal Majalla"/>
          <w:b/>
          <w:sz w:val="32"/>
          <w:szCs w:val="32"/>
        </w:rPr>
      </w:pPr>
    </w:p>
    <w:p w:rsidR="00216424" w:rsidRDefault="00216424" w:rsidP="00216424">
      <w:pPr>
        <w:jc w:val="center"/>
        <w:rPr>
          <w:rFonts w:ascii="Garamond" w:hAnsi="Garamond" w:cs="Sakkal Majalla"/>
          <w:b/>
          <w:sz w:val="32"/>
          <w:szCs w:val="32"/>
        </w:rPr>
      </w:pPr>
    </w:p>
    <w:p w:rsidR="00216424" w:rsidRPr="009F2112" w:rsidRDefault="00216424" w:rsidP="00216424">
      <w:pPr>
        <w:jc w:val="center"/>
        <w:rPr>
          <w:rFonts w:ascii="Garamond" w:hAnsi="Garamond" w:cs="Sakkal Majalla"/>
          <w:b/>
          <w:sz w:val="32"/>
          <w:szCs w:val="32"/>
        </w:rPr>
      </w:pPr>
      <w:r w:rsidRPr="009F2112">
        <w:rPr>
          <w:rFonts w:ascii="Garamond" w:hAnsi="Garamond" w:cs="Sakkal Majalla"/>
          <w:b/>
          <w:sz w:val="32"/>
          <w:szCs w:val="32"/>
        </w:rPr>
        <w:t>ST. JAMES HOUSE</w:t>
      </w:r>
    </w:p>
    <w:p w:rsidR="00216424" w:rsidRPr="009F2112" w:rsidRDefault="00216424" w:rsidP="00216424">
      <w:pPr>
        <w:jc w:val="center"/>
        <w:rPr>
          <w:rFonts w:ascii="Garamond" w:hAnsi="Garamond" w:cs="Garamond"/>
          <w:b/>
          <w:bCs/>
          <w:sz w:val="32"/>
          <w:szCs w:val="32"/>
        </w:rPr>
      </w:pPr>
      <w:r w:rsidRPr="009F2112">
        <w:rPr>
          <w:rFonts w:ascii="Garamond" w:hAnsi="Garamond" w:cs="Garamond"/>
          <w:b/>
          <w:bCs/>
          <w:sz w:val="32"/>
          <w:szCs w:val="32"/>
        </w:rPr>
        <w:t>CONFIDENTIALITY STATEMENT</w:t>
      </w:r>
    </w:p>
    <w:p w:rsidR="00216424" w:rsidRDefault="00216424" w:rsidP="00216424">
      <w:pPr>
        <w:rPr>
          <w:rFonts w:ascii="Garamond" w:hAnsi="Garamond" w:cs="Garamond"/>
          <w:sz w:val="28"/>
          <w:szCs w:val="28"/>
        </w:rPr>
      </w:pPr>
    </w:p>
    <w:p w:rsidR="00216424" w:rsidRDefault="00216424" w:rsidP="00216424">
      <w:pPr>
        <w:rPr>
          <w:rFonts w:ascii="Garamond" w:hAnsi="Garamond" w:cs="Garamond"/>
          <w:sz w:val="28"/>
          <w:szCs w:val="28"/>
        </w:rPr>
      </w:pPr>
    </w:p>
    <w:p w:rsidR="00216424" w:rsidRDefault="00216424" w:rsidP="00216424">
      <w:pPr>
        <w:jc w:val="both"/>
        <w:rPr>
          <w:rFonts w:ascii="Garamond" w:hAnsi="Garamond" w:cs="Garamond"/>
          <w:sz w:val="28"/>
          <w:szCs w:val="28"/>
        </w:rPr>
      </w:pPr>
      <w:r>
        <w:rPr>
          <w:rFonts w:ascii="Garamond" w:hAnsi="Garamond" w:cs="Garamond"/>
          <w:sz w:val="28"/>
          <w:szCs w:val="28"/>
        </w:rPr>
        <w:t>I, ____________________________________ (volunteer/intern/student), acknowledge that I have been informed both in writing and verbally of the facility’s policy on confidentiality.  I have been informed that should I repeat anything that I hear, read, see or told about any resident, the business of the facility, any Quality Assurance concern or meeting, any complaint from a resident, family or staff or anything else that may relate to this St. James House, whether while I am volunteering service or after my voluntary duties are finished (whether by my choice or forced termination) may result in legal action against me.</w:t>
      </w:r>
    </w:p>
    <w:p w:rsidR="00216424" w:rsidRDefault="00216424" w:rsidP="00216424">
      <w:pPr>
        <w:jc w:val="both"/>
        <w:rPr>
          <w:rFonts w:ascii="Garamond" w:hAnsi="Garamond" w:cs="Garamond"/>
          <w:sz w:val="28"/>
          <w:szCs w:val="28"/>
        </w:rPr>
      </w:pPr>
    </w:p>
    <w:p w:rsidR="00216424" w:rsidRDefault="00216424" w:rsidP="00216424">
      <w:pPr>
        <w:jc w:val="both"/>
        <w:rPr>
          <w:rFonts w:ascii="Garamond" w:hAnsi="Garamond" w:cs="Garamond"/>
          <w:sz w:val="28"/>
          <w:szCs w:val="28"/>
        </w:rPr>
      </w:pPr>
      <w:r>
        <w:rPr>
          <w:rFonts w:ascii="Garamond" w:hAnsi="Garamond" w:cs="Garamond"/>
          <w:sz w:val="28"/>
          <w:szCs w:val="28"/>
        </w:rPr>
        <w:t>I have been informed both verbally and in writhing that should I breach the confidentiality of St. James House by repeating anything that has to do with the business of St. James House or any of its residents or employees that St. James House may exercise its right to file suit against me for that breach of confidentiality.</w:t>
      </w:r>
    </w:p>
    <w:p w:rsidR="00216424" w:rsidRDefault="00216424" w:rsidP="00216424">
      <w:pPr>
        <w:jc w:val="both"/>
        <w:rPr>
          <w:rFonts w:ascii="Garamond" w:hAnsi="Garamond" w:cs="Garamond"/>
          <w:sz w:val="28"/>
          <w:szCs w:val="28"/>
        </w:rPr>
      </w:pPr>
    </w:p>
    <w:p w:rsidR="00216424" w:rsidRDefault="00216424" w:rsidP="00216424">
      <w:pPr>
        <w:jc w:val="both"/>
        <w:rPr>
          <w:rFonts w:ascii="Garamond" w:hAnsi="Garamond" w:cs="Garamond"/>
          <w:sz w:val="28"/>
          <w:szCs w:val="28"/>
        </w:rPr>
      </w:pPr>
      <w:r>
        <w:rPr>
          <w:rFonts w:ascii="Garamond" w:hAnsi="Garamond" w:cs="Garamond"/>
          <w:sz w:val="28"/>
          <w:szCs w:val="28"/>
        </w:rPr>
        <w:t>I have been informed both verbally and in writing that I am not to discuss any incidents that occur at St. James House with other employees, family, or visitors or with anyone else that may contact me, including the news media, investigators or attorneys, without the permission of the Administrator.  I understand that should I discuss any incident that occurs at this St. James House that I may be terminated as a volunteer and legal action brought against me.  (This does not include the initial reporting of the incident to my immediate supervisor or the Director of Nursing).</w:t>
      </w:r>
    </w:p>
    <w:p w:rsidR="00216424" w:rsidRDefault="00216424" w:rsidP="00216424">
      <w:pPr>
        <w:jc w:val="both"/>
        <w:rPr>
          <w:rFonts w:ascii="Garamond" w:hAnsi="Garamond" w:cs="Garamond"/>
          <w:sz w:val="28"/>
          <w:szCs w:val="28"/>
        </w:rPr>
      </w:pPr>
    </w:p>
    <w:p w:rsidR="00216424" w:rsidRDefault="00216424" w:rsidP="00216424">
      <w:pPr>
        <w:jc w:val="both"/>
        <w:rPr>
          <w:rFonts w:ascii="Garamond" w:hAnsi="Garamond" w:cs="Garamond"/>
          <w:sz w:val="28"/>
          <w:szCs w:val="28"/>
        </w:rPr>
      </w:pPr>
    </w:p>
    <w:p w:rsidR="00216424" w:rsidRDefault="00216424" w:rsidP="00216424">
      <w:pPr>
        <w:jc w:val="both"/>
        <w:rPr>
          <w:rFonts w:ascii="Garamond" w:hAnsi="Garamond" w:cs="Garamond"/>
          <w:sz w:val="28"/>
          <w:szCs w:val="28"/>
        </w:rPr>
      </w:pPr>
      <w:r>
        <w:rPr>
          <w:rFonts w:ascii="Garamond" w:hAnsi="Garamond" w:cs="Garamond"/>
          <w:sz w:val="28"/>
          <w:szCs w:val="28"/>
        </w:rPr>
        <w:t>____________________________</w:t>
      </w:r>
      <w:r>
        <w:rPr>
          <w:rFonts w:ascii="Garamond" w:hAnsi="Garamond" w:cs="Garamond"/>
          <w:sz w:val="28"/>
          <w:szCs w:val="28"/>
        </w:rPr>
        <w:tab/>
      </w:r>
      <w:r>
        <w:rPr>
          <w:rFonts w:ascii="Garamond" w:hAnsi="Garamond" w:cs="Garamond"/>
          <w:sz w:val="28"/>
          <w:szCs w:val="28"/>
        </w:rPr>
        <w:tab/>
        <w:t>_______________________</w:t>
      </w:r>
    </w:p>
    <w:p w:rsidR="00216424" w:rsidRDefault="00216424" w:rsidP="00216424">
      <w:pPr>
        <w:jc w:val="both"/>
        <w:rPr>
          <w:rFonts w:ascii="Garamond" w:hAnsi="Garamond" w:cs="Garamond"/>
          <w:sz w:val="28"/>
          <w:szCs w:val="28"/>
        </w:rPr>
      </w:pPr>
      <w:r>
        <w:rPr>
          <w:rFonts w:ascii="Garamond" w:hAnsi="Garamond" w:cs="Garamond"/>
          <w:sz w:val="28"/>
          <w:szCs w:val="28"/>
        </w:rPr>
        <w:t>Volunteer/Intern/Student Signature</w:t>
      </w:r>
      <w:r>
        <w:rPr>
          <w:rFonts w:ascii="Garamond" w:hAnsi="Garamond" w:cs="Garamond"/>
          <w:sz w:val="28"/>
          <w:szCs w:val="28"/>
        </w:rPr>
        <w:tab/>
      </w:r>
      <w:r>
        <w:rPr>
          <w:rFonts w:ascii="Garamond" w:hAnsi="Garamond" w:cs="Garamond"/>
          <w:sz w:val="28"/>
          <w:szCs w:val="28"/>
        </w:rPr>
        <w:tab/>
        <w:t>Witness</w:t>
      </w:r>
    </w:p>
    <w:p w:rsidR="00216424" w:rsidRDefault="00216424" w:rsidP="00216424">
      <w:pPr>
        <w:jc w:val="both"/>
        <w:rPr>
          <w:rFonts w:ascii="Garamond" w:hAnsi="Garamond" w:cs="Garamond"/>
          <w:sz w:val="28"/>
          <w:szCs w:val="28"/>
        </w:rPr>
      </w:pPr>
    </w:p>
    <w:p w:rsidR="00216424" w:rsidRDefault="00216424" w:rsidP="00216424">
      <w:pPr>
        <w:jc w:val="both"/>
        <w:rPr>
          <w:rFonts w:ascii="Garamond" w:hAnsi="Garamond" w:cs="Garamond"/>
          <w:sz w:val="28"/>
          <w:szCs w:val="28"/>
        </w:rPr>
      </w:pPr>
      <w:r>
        <w:rPr>
          <w:rFonts w:ascii="Garamond" w:hAnsi="Garamond" w:cs="Garamond"/>
          <w:sz w:val="28"/>
          <w:szCs w:val="28"/>
        </w:rPr>
        <w:t>_____________</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_____________</w:t>
      </w:r>
    </w:p>
    <w:p w:rsidR="00216424" w:rsidRDefault="00216424" w:rsidP="00216424">
      <w:pPr>
        <w:rPr>
          <w:rFonts w:ascii="Garamond" w:hAnsi="Garamond" w:cs="Garamond"/>
          <w:sz w:val="28"/>
          <w:szCs w:val="28"/>
        </w:rPr>
      </w:pPr>
      <w:r>
        <w:rPr>
          <w:rFonts w:ascii="Garamond" w:hAnsi="Garamond" w:cs="Garamond"/>
          <w:sz w:val="28"/>
          <w:szCs w:val="28"/>
        </w:rPr>
        <w:t>Date</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Date</w:t>
      </w:r>
    </w:p>
    <w:p w:rsidR="0000043C" w:rsidRDefault="0000043C">
      <w:pPr>
        <w:rPr>
          <w:rFonts w:ascii="Sakkal Majalla" w:hAnsi="Sakkal Majalla" w:cs="Sakkal Majalla"/>
        </w:rPr>
      </w:pPr>
      <w:r>
        <w:rPr>
          <w:rFonts w:ascii="Sakkal Majalla" w:hAnsi="Sakkal Majalla" w:cs="Sakkal Majalla"/>
        </w:rPr>
        <w:br w:type="page"/>
      </w:r>
    </w:p>
    <w:p w:rsidR="0000043C" w:rsidRDefault="0000043C" w:rsidP="0000043C">
      <w:pPr>
        <w:pStyle w:val="NoSpacing"/>
        <w:jc w:val="center"/>
        <w:rPr>
          <w:b/>
          <w:sz w:val="32"/>
          <w:szCs w:val="32"/>
        </w:rPr>
      </w:pPr>
      <w:r>
        <w:rPr>
          <w:noProof/>
        </w:rPr>
        <w:lastRenderedPageBreak/>
        <w:drawing>
          <wp:anchor distT="0" distB="0" distL="114300" distR="114300" simplePos="0" relativeHeight="251663360" behindDoc="0" locked="0" layoutInCell="1" allowOverlap="1" wp14:anchorId="1E134482" wp14:editId="6437FDAD">
            <wp:simplePos x="0" y="0"/>
            <wp:positionH relativeFrom="margin">
              <wp:align>center</wp:align>
            </wp:positionH>
            <wp:positionV relativeFrom="margin">
              <wp:align>top</wp:align>
            </wp:positionV>
            <wp:extent cx="999490" cy="784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949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43C" w:rsidRDefault="0000043C" w:rsidP="0000043C">
      <w:pPr>
        <w:pStyle w:val="NoSpacing"/>
        <w:jc w:val="center"/>
        <w:rPr>
          <w:b/>
          <w:sz w:val="32"/>
          <w:szCs w:val="32"/>
        </w:rPr>
      </w:pPr>
    </w:p>
    <w:p w:rsidR="0000043C" w:rsidRDefault="0000043C" w:rsidP="0000043C">
      <w:pPr>
        <w:pStyle w:val="NoSpacing"/>
        <w:jc w:val="center"/>
        <w:rPr>
          <w:b/>
          <w:sz w:val="32"/>
          <w:szCs w:val="32"/>
        </w:rPr>
      </w:pPr>
    </w:p>
    <w:p w:rsidR="0000043C" w:rsidRDefault="0000043C" w:rsidP="0000043C">
      <w:pPr>
        <w:pStyle w:val="NoSpacing"/>
        <w:jc w:val="center"/>
        <w:rPr>
          <w:b/>
          <w:sz w:val="32"/>
          <w:szCs w:val="32"/>
        </w:rPr>
      </w:pPr>
    </w:p>
    <w:p w:rsidR="0000043C" w:rsidRDefault="0000043C" w:rsidP="0000043C">
      <w:pPr>
        <w:pStyle w:val="NoSpacing"/>
        <w:jc w:val="center"/>
        <w:rPr>
          <w:b/>
          <w:sz w:val="32"/>
          <w:szCs w:val="32"/>
        </w:rPr>
      </w:pPr>
    </w:p>
    <w:p w:rsidR="0000043C" w:rsidRPr="00C9667E" w:rsidRDefault="0000043C" w:rsidP="0000043C">
      <w:pPr>
        <w:pStyle w:val="NoSpacing"/>
        <w:jc w:val="center"/>
        <w:rPr>
          <w:b/>
          <w:sz w:val="32"/>
          <w:szCs w:val="32"/>
        </w:rPr>
      </w:pPr>
      <w:r>
        <w:rPr>
          <w:b/>
          <w:sz w:val="32"/>
          <w:szCs w:val="32"/>
        </w:rPr>
        <w:t>Volunteer/Intern/Student</w:t>
      </w:r>
    </w:p>
    <w:p w:rsidR="0000043C" w:rsidRPr="00C9667E" w:rsidRDefault="0000043C" w:rsidP="0000043C">
      <w:pPr>
        <w:pStyle w:val="NoSpacing"/>
        <w:jc w:val="center"/>
        <w:rPr>
          <w:b/>
          <w:sz w:val="32"/>
          <w:szCs w:val="32"/>
        </w:rPr>
      </w:pPr>
      <w:r w:rsidRPr="00C9667E">
        <w:rPr>
          <w:b/>
          <w:sz w:val="32"/>
          <w:szCs w:val="32"/>
        </w:rPr>
        <w:t>ANNUAL TB SCREENING QUESTIONNAIRE</w:t>
      </w:r>
    </w:p>
    <w:p w:rsidR="0000043C" w:rsidRDefault="0000043C" w:rsidP="0000043C"/>
    <w:p w:rsidR="0000043C" w:rsidRDefault="0000043C" w:rsidP="0000043C">
      <w:r>
        <w:t>This form is intended to be used for volunteers, interns or students with a previous positive skin test and had a chest x-ray.</w:t>
      </w:r>
    </w:p>
    <w:p w:rsidR="0000043C" w:rsidRDefault="0000043C" w:rsidP="0000043C"/>
    <w:p w:rsidR="0000043C" w:rsidRDefault="0000043C" w:rsidP="000004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7336"/>
        <w:gridCol w:w="597"/>
        <w:gridCol w:w="552"/>
      </w:tblGrid>
      <w:tr w:rsidR="0000043C" w:rsidTr="001F6509">
        <w:tc>
          <w:tcPr>
            <w:tcW w:w="8478" w:type="dxa"/>
            <w:gridSpan w:val="2"/>
          </w:tcPr>
          <w:p w:rsidR="0000043C" w:rsidRPr="00FD59B2" w:rsidRDefault="0000043C" w:rsidP="001F6509">
            <w:pPr>
              <w:rPr>
                <w:b/>
              </w:rPr>
            </w:pPr>
            <w:r w:rsidRPr="00FD59B2">
              <w:rPr>
                <w:b/>
              </w:rPr>
              <w:t>In the past 12 months, have you had:</w:t>
            </w:r>
          </w:p>
        </w:tc>
        <w:tc>
          <w:tcPr>
            <w:tcW w:w="540" w:type="dxa"/>
          </w:tcPr>
          <w:p w:rsidR="0000043C" w:rsidRPr="00FD59B2" w:rsidRDefault="0000043C" w:rsidP="001F6509">
            <w:pPr>
              <w:rPr>
                <w:b/>
              </w:rPr>
            </w:pPr>
            <w:r w:rsidRPr="00FD59B2">
              <w:rPr>
                <w:b/>
              </w:rPr>
              <w:t>YES</w:t>
            </w:r>
          </w:p>
        </w:tc>
        <w:tc>
          <w:tcPr>
            <w:tcW w:w="558" w:type="dxa"/>
          </w:tcPr>
          <w:p w:rsidR="0000043C" w:rsidRPr="00FD59B2" w:rsidRDefault="0000043C" w:rsidP="001F6509">
            <w:pPr>
              <w:rPr>
                <w:b/>
              </w:rPr>
            </w:pPr>
            <w:r w:rsidRPr="00FD59B2">
              <w:rPr>
                <w:b/>
              </w:rPr>
              <w:t>NO</w:t>
            </w:r>
          </w:p>
        </w:tc>
      </w:tr>
      <w:tr w:rsidR="0000043C" w:rsidTr="001F6509">
        <w:tc>
          <w:tcPr>
            <w:tcW w:w="9576" w:type="dxa"/>
            <w:gridSpan w:val="4"/>
          </w:tcPr>
          <w:p w:rsidR="0000043C" w:rsidRDefault="0000043C" w:rsidP="001F6509"/>
        </w:tc>
      </w:tr>
      <w:tr w:rsidR="0000043C" w:rsidTr="001F6509">
        <w:trPr>
          <w:trHeight w:val="459"/>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A persistent productive cough for 3+ weeks?</w:t>
            </w:r>
          </w:p>
        </w:tc>
        <w:tc>
          <w:tcPr>
            <w:tcW w:w="540" w:type="dxa"/>
          </w:tcPr>
          <w:p w:rsidR="0000043C" w:rsidRPr="00FD59B2" w:rsidRDefault="0000043C" w:rsidP="001F6509">
            <w:pPr>
              <w:rPr>
                <w:sz w:val="40"/>
                <w:szCs w:val="40"/>
              </w:rPr>
            </w:pPr>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459"/>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Bloody sputum?</w:t>
            </w:r>
          </w:p>
        </w:tc>
        <w:tc>
          <w:tcPr>
            <w:tcW w:w="540" w:type="dxa"/>
          </w:tcPr>
          <w:p w:rsidR="0000043C" w:rsidRDefault="0000043C" w:rsidP="001F6509">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441"/>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Unexplained fatigue</w:t>
            </w:r>
          </w:p>
        </w:tc>
        <w:tc>
          <w:tcPr>
            <w:tcW w:w="540" w:type="dxa"/>
          </w:tcPr>
          <w:p w:rsidR="0000043C" w:rsidRDefault="0000043C" w:rsidP="001F6509">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450"/>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Night sweats?</w:t>
            </w:r>
          </w:p>
        </w:tc>
        <w:tc>
          <w:tcPr>
            <w:tcW w:w="540" w:type="dxa"/>
          </w:tcPr>
          <w:p w:rsidR="0000043C" w:rsidRDefault="0000043C" w:rsidP="001F6509">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459"/>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Unexplained, recurrent fevers?</w:t>
            </w:r>
          </w:p>
        </w:tc>
        <w:tc>
          <w:tcPr>
            <w:tcW w:w="540" w:type="dxa"/>
          </w:tcPr>
          <w:p w:rsidR="0000043C" w:rsidRDefault="0000043C" w:rsidP="001F6509">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537"/>
        </w:trPr>
        <w:tc>
          <w:tcPr>
            <w:tcW w:w="378" w:type="dxa"/>
            <w:vAlign w:val="center"/>
          </w:tcPr>
          <w:p w:rsidR="0000043C" w:rsidRDefault="0000043C" w:rsidP="001F6509">
            <w:pPr>
              <w:jc w:val="right"/>
            </w:pPr>
            <w:r>
              <w:rPr>
                <w:rFonts w:cstheme="minorHAnsi"/>
              </w:rPr>
              <w:t>√</w:t>
            </w:r>
          </w:p>
        </w:tc>
        <w:tc>
          <w:tcPr>
            <w:tcW w:w="8100" w:type="dxa"/>
            <w:vAlign w:val="center"/>
          </w:tcPr>
          <w:p w:rsidR="0000043C" w:rsidRDefault="0000043C" w:rsidP="001F6509">
            <w:r>
              <w:t>Any change in your general health, such as diagnosis of diabetes or other</w:t>
            </w:r>
          </w:p>
          <w:p w:rsidR="0000043C" w:rsidRDefault="0000043C" w:rsidP="001F6509">
            <w:r>
              <w:t>chronic illness?</w:t>
            </w:r>
          </w:p>
        </w:tc>
        <w:tc>
          <w:tcPr>
            <w:tcW w:w="540" w:type="dxa"/>
          </w:tcPr>
          <w:p w:rsidR="0000043C" w:rsidRDefault="0000043C" w:rsidP="001F6509">
            <w:r w:rsidRPr="00FD59B2">
              <w:rPr>
                <w:rFonts w:cstheme="minorHAnsi"/>
                <w:sz w:val="40"/>
                <w:szCs w:val="40"/>
              </w:rPr>
              <w:t>□</w:t>
            </w:r>
          </w:p>
        </w:tc>
        <w:tc>
          <w:tcPr>
            <w:tcW w:w="558" w:type="dxa"/>
          </w:tcPr>
          <w:p w:rsidR="0000043C" w:rsidRDefault="0000043C" w:rsidP="001F6509">
            <w:r w:rsidRPr="00FD59B2">
              <w:rPr>
                <w:rFonts w:cstheme="minorHAnsi"/>
                <w:sz w:val="40"/>
                <w:szCs w:val="40"/>
              </w:rPr>
              <w:t>□</w:t>
            </w:r>
          </w:p>
        </w:tc>
      </w:tr>
      <w:tr w:rsidR="0000043C" w:rsidTr="001F6509">
        <w:trPr>
          <w:trHeight w:val="990"/>
        </w:trPr>
        <w:tc>
          <w:tcPr>
            <w:tcW w:w="9576" w:type="dxa"/>
            <w:gridSpan w:val="4"/>
            <w:vAlign w:val="bottom"/>
          </w:tcPr>
          <w:p w:rsidR="0000043C" w:rsidRDefault="0000043C" w:rsidP="001F6509">
            <w:r>
              <w:t>Should any of these symptoms develop during the year, please notify your supervisor and alert your regular physician of your positive skin test.</w:t>
            </w:r>
          </w:p>
        </w:tc>
      </w:tr>
    </w:tbl>
    <w:p w:rsidR="0000043C" w:rsidRDefault="0000043C" w:rsidP="0000043C"/>
    <w:p w:rsidR="0000043C" w:rsidRDefault="0000043C" w:rsidP="0000043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5536"/>
        <w:gridCol w:w="720"/>
        <w:gridCol w:w="2448"/>
      </w:tblGrid>
      <w:tr w:rsidR="0000043C" w:rsidTr="001F6509">
        <w:trPr>
          <w:trHeight w:val="503"/>
        </w:trPr>
        <w:tc>
          <w:tcPr>
            <w:tcW w:w="872" w:type="dxa"/>
            <w:tcBorders>
              <w:bottom w:val="nil"/>
            </w:tcBorders>
            <w:vAlign w:val="bottom"/>
          </w:tcPr>
          <w:p w:rsidR="0000043C" w:rsidRDefault="0000043C" w:rsidP="001F6509">
            <w:r>
              <w:t>Name:</w:t>
            </w:r>
          </w:p>
        </w:tc>
        <w:tc>
          <w:tcPr>
            <w:tcW w:w="5536" w:type="dxa"/>
            <w:tcBorders>
              <w:bottom w:val="single" w:sz="4" w:space="0" w:color="auto"/>
            </w:tcBorders>
            <w:vAlign w:val="bottom"/>
          </w:tcPr>
          <w:p w:rsidR="0000043C" w:rsidRDefault="0000043C" w:rsidP="001F6509"/>
        </w:tc>
        <w:tc>
          <w:tcPr>
            <w:tcW w:w="720" w:type="dxa"/>
            <w:tcBorders>
              <w:bottom w:val="nil"/>
            </w:tcBorders>
            <w:vAlign w:val="bottom"/>
          </w:tcPr>
          <w:p w:rsidR="0000043C" w:rsidRDefault="0000043C" w:rsidP="001F6509">
            <w:r>
              <w:t>Title:</w:t>
            </w:r>
          </w:p>
        </w:tc>
        <w:tc>
          <w:tcPr>
            <w:tcW w:w="2448" w:type="dxa"/>
            <w:tcBorders>
              <w:bottom w:val="single" w:sz="4" w:space="0" w:color="auto"/>
            </w:tcBorders>
            <w:vAlign w:val="bottom"/>
          </w:tcPr>
          <w:p w:rsidR="0000043C" w:rsidRDefault="0000043C" w:rsidP="001F6509"/>
        </w:tc>
      </w:tr>
      <w:tr w:rsidR="0000043C" w:rsidTr="001F6509">
        <w:trPr>
          <w:trHeight w:val="278"/>
        </w:trPr>
        <w:tc>
          <w:tcPr>
            <w:tcW w:w="872" w:type="dxa"/>
            <w:tcBorders>
              <w:top w:val="nil"/>
              <w:bottom w:val="nil"/>
            </w:tcBorders>
            <w:vAlign w:val="bottom"/>
          </w:tcPr>
          <w:p w:rsidR="0000043C" w:rsidRDefault="0000043C" w:rsidP="001F6509"/>
        </w:tc>
        <w:tc>
          <w:tcPr>
            <w:tcW w:w="5536" w:type="dxa"/>
            <w:tcBorders>
              <w:top w:val="single" w:sz="4" w:space="0" w:color="auto"/>
              <w:bottom w:val="nil"/>
            </w:tcBorders>
            <w:vAlign w:val="center"/>
          </w:tcPr>
          <w:p w:rsidR="0000043C" w:rsidRPr="00B92086" w:rsidRDefault="0000043C" w:rsidP="001F6509">
            <w:pPr>
              <w:jc w:val="center"/>
              <w:rPr>
                <w:sz w:val="18"/>
                <w:szCs w:val="18"/>
              </w:rPr>
            </w:pPr>
            <w:r w:rsidRPr="00B92086">
              <w:rPr>
                <w:sz w:val="18"/>
                <w:szCs w:val="18"/>
              </w:rPr>
              <w:t>(Please Print)</w:t>
            </w:r>
          </w:p>
        </w:tc>
        <w:tc>
          <w:tcPr>
            <w:tcW w:w="720" w:type="dxa"/>
            <w:tcBorders>
              <w:top w:val="nil"/>
              <w:bottom w:val="nil"/>
            </w:tcBorders>
            <w:vAlign w:val="bottom"/>
          </w:tcPr>
          <w:p w:rsidR="0000043C" w:rsidRDefault="0000043C" w:rsidP="001F6509"/>
        </w:tc>
        <w:tc>
          <w:tcPr>
            <w:tcW w:w="2448" w:type="dxa"/>
            <w:tcBorders>
              <w:top w:val="single" w:sz="4" w:space="0" w:color="auto"/>
              <w:bottom w:val="nil"/>
            </w:tcBorders>
            <w:vAlign w:val="bottom"/>
          </w:tcPr>
          <w:p w:rsidR="0000043C" w:rsidRDefault="0000043C" w:rsidP="001F6509"/>
        </w:tc>
      </w:tr>
      <w:tr w:rsidR="0000043C" w:rsidTr="001F6509">
        <w:trPr>
          <w:trHeight w:val="530"/>
        </w:trPr>
        <w:tc>
          <w:tcPr>
            <w:tcW w:w="872" w:type="dxa"/>
            <w:tcBorders>
              <w:top w:val="nil"/>
              <w:bottom w:val="nil"/>
            </w:tcBorders>
            <w:vAlign w:val="bottom"/>
          </w:tcPr>
          <w:p w:rsidR="0000043C" w:rsidRDefault="0000043C" w:rsidP="001F6509">
            <w:r>
              <w:t>Signed:</w:t>
            </w:r>
          </w:p>
        </w:tc>
        <w:tc>
          <w:tcPr>
            <w:tcW w:w="5536" w:type="dxa"/>
            <w:tcBorders>
              <w:top w:val="nil"/>
              <w:bottom w:val="single" w:sz="4" w:space="0" w:color="auto"/>
            </w:tcBorders>
            <w:vAlign w:val="bottom"/>
          </w:tcPr>
          <w:p w:rsidR="0000043C" w:rsidRDefault="0000043C" w:rsidP="001F6509"/>
        </w:tc>
        <w:tc>
          <w:tcPr>
            <w:tcW w:w="720" w:type="dxa"/>
            <w:tcBorders>
              <w:top w:val="nil"/>
              <w:bottom w:val="nil"/>
            </w:tcBorders>
            <w:vAlign w:val="bottom"/>
          </w:tcPr>
          <w:p w:rsidR="0000043C" w:rsidRDefault="0000043C" w:rsidP="001F6509">
            <w:r>
              <w:t>Date:</w:t>
            </w:r>
          </w:p>
        </w:tc>
        <w:tc>
          <w:tcPr>
            <w:tcW w:w="2448" w:type="dxa"/>
            <w:tcBorders>
              <w:top w:val="nil"/>
              <w:bottom w:val="single" w:sz="4" w:space="0" w:color="auto"/>
            </w:tcBorders>
            <w:vAlign w:val="bottom"/>
          </w:tcPr>
          <w:p w:rsidR="0000043C" w:rsidRDefault="0000043C" w:rsidP="001F6509"/>
        </w:tc>
      </w:tr>
    </w:tbl>
    <w:p w:rsidR="0000043C" w:rsidRDefault="0000043C" w:rsidP="0000043C"/>
    <w:p w:rsidR="00216424" w:rsidRDefault="00216424" w:rsidP="00216424">
      <w:pPr>
        <w:rPr>
          <w:rFonts w:ascii="Sakkal Majalla" w:hAnsi="Sakkal Majalla" w:cs="Sakkal Majalla"/>
        </w:rPr>
      </w:pPr>
    </w:p>
    <w:p w:rsidR="005F6E87" w:rsidRPr="004E34C6" w:rsidRDefault="005F6E87" w:rsidP="004E34C6"/>
    <w:sectPr w:rsidR="005F6E87" w:rsidRPr="004E34C6" w:rsidSect="008D48B6">
      <w:footerReference w:type="default" r:id="rId14"/>
      <w:pgSz w:w="12240" w:h="15840"/>
      <w:pgMar w:top="450" w:right="1800" w:bottom="7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24" w:rsidRDefault="00216424" w:rsidP="00216424">
      <w:r>
        <w:separator/>
      </w:r>
    </w:p>
  </w:endnote>
  <w:endnote w:type="continuationSeparator" w:id="0">
    <w:p w:rsidR="00216424" w:rsidRDefault="00216424" w:rsidP="0021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urlesque">
    <w:altName w:val="Eras Demi ITC"/>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hruti">
    <w:panose1 w:val="020B0502040204020203"/>
    <w:charset w:val="00"/>
    <w:family w:val="swiss"/>
    <w:pitch w:val="variable"/>
    <w:sig w:usb0="0004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erifa BT">
    <w:altName w:val="GeoSlab703 Lt BT"/>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255753"/>
      <w:docPartObj>
        <w:docPartGallery w:val="Page Numbers (Bottom of Page)"/>
        <w:docPartUnique/>
      </w:docPartObj>
    </w:sdtPr>
    <w:sdtEndPr/>
    <w:sdtContent>
      <w:sdt>
        <w:sdtPr>
          <w:id w:val="860082579"/>
          <w:docPartObj>
            <w:docPartGallery w:val="Page Numbers (Top of Page)"/>
            <w:docPartUnique/>
          </w:docPartObj>
        </w:sdtPr>
        <w:sdtEndPr/>
        <w:sdtContent>
          <w:p w:rsidR="00216424" w:rsidRDefault="00216424">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64DB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64DB8">
              <w:rPr>
                <w:b/>
                <w:bCs/>
                <w:noProof/>
              </w:rPr>
              <w:t>5</w:t>
            </w:r>
            <w:r>
              <w:rPr>
                <w:b/>
                <w:bCs/>
                <w:sz w:val="24"/>
              </w:rPr>
              <w:fldChar w:fldCharType="end"/>
            </w:r>
          </w:p>
        </w:sdtContent>
      </w:sdt>
    </w:sdtContent>
  </w:sdt>
  <w:p w:rsidR="00216424" w:rsidRDefault="0021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24" w:rsidRDefault="00216424" w:rsidP="00216424">
      <w:r>
        <w:separator/>
      </w:r>
    </w:p>
  </w:footnote>
  <w:footnote w:type="continuationSeparator" w:id="0">
    <w:p w:rsidR="00216424" w:rsidRDefault="00216424" w:rsidP="0021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3431598"/>
    <w:multiLevelType w:val="multilevel"/>
    <w:tmpl w:val="32CC27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213C3A"/>
    <w:multiLevelType w:val="multilevel"/>
    <w:tmpl w:val="26B08A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B7"/>
    <w:rsid w:val="0000043C"/>
    <w:rsid w:val="000071F7"/>
    <w:rsid w:val="00010B00"/>
    <w:rsid w:val="0002798A"/>
    <w:rsid w:val="00054EF1"/>
    <w:rsid w:val="00072BBD"/>
    <w:rsid w:val="000822B7"/>
    <w:rsid w:val="00083002"/>
    <w:rsid w:val="00087B85"/>
    <w:rsid w:val="000A01F1"/>
    <w:rsid w:val="000C1163"/>
    <w:rsid w:val="000C797A"/>
    <w:rsid w:val="000D2539"/>
    <w:rsid w:val="000D2BB8"/>
    <w:rsid w:val="000F2DF4"/>
    <w:rsid w:val="000F6783"/>
    <w:rsid w:val="001114CC"/>
    <w:rsid w:val="00120C95"/>
    <w:rsid w:val="0014663E"/>
    <w:rsid w:val="00180664"/>
    <w:rsid w:val="001903F7"/>
    <w:rsid w:val="0019395E"/>
    <w:rsid w:val="001D6B76"/>
    <w:rsid w:val="00211828"/>
    <w:rsid w:val="00216424"/>
    <w:rsid w:val="00250014"/>
    <w:rsid w:val="00275BB5"/>
    <w:rsid w:val="00286F6A"/>
    <w:rsid w:val="00291C8C"/>
    <w:rsid w:val="0029774F"/>
    <w:rsid w:val="002A1ECE"/>
    <w:rsid w:val="002A2510"/>
    <w:rsid w:val="002A6FA9"/>
    <w:rsid w:val="002B4D1D"/>
    <w:rsid w:val="002C10B1"/>
    <w:rsid w:val="002D222A"/>
    <w:rsid w:val="002E43E6"/>
    <w:rsid w:val="003076FD"/>
    <w:rsid w:val="00317005"/>
    <w:rsid w:val="00335259"/>
    <w:rsid w:val="003929F1"/>
    <w:rsid w:val="003A1B63"/>
    <w:rsid w:val="003A41A1"/>
    <w:rsid w:val="003B2326"/>
    <w:rsid w:val="003B3A4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4634F"/>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E78FE"/>
    <w:rsid w:val="007F3D5B"/>
    <w:rsid w:val="008107D6"/>
    <w:rsid w:val="00841645"/>
    <w:rsid w:val="00852EC6"/>
    <w:rsid w:val="008753A7"/>
    <w:rsid w:val="0088782D"/>
    <w:rsid w:val="008B7081"/>
    <w:rsid w:val="008D48B6"/>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156F"/>
    <w:rsid w:val="00A211B2"/>
    <w:rsid w:val="00A2727E"/>
    <w:rsid w:val="00A35524"/>
    <w:rsid w:val="00A60C9E"/>
    <w:rsid w:val="00A74F99"/>
    <w:rsid w:val="00A82BA3"/>
    <w:rsid w:val="00A94ACC"/>
    <w:rsid w:val="00AA2EA7"/>
    <w:rsid w:val="00AC3F49"/>
    <w:rsid w:val="00AE6FA4"/>
    <w:rsid w:val="00B03907"/>
    <w:rsid w:val="00B11811"/>
    <w:rsid w:val="00B24A16"/>
    <w:rsid w:val="00B311E1"/>
    <w:rsid w:val="00B4735C"/>
    <w:rsid w:val="00B579DF"/>
    <w:rsid w:val="00B90EC2"/>
    <w:rsid w:val="00BA268F"/>
    <w:rsid w:val="00C079CA"/>
    <w:rsid w:val="00C45FDA"/>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64DB8"/>
    <w:rsid w:val="00E87396"/>
    <w:rsid w:val="00E96F6F"/>
    <w:rsid w:val="00EB478A"/>
    <w:rsid w:val="00EB69D8"/>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64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424"/>
    <w:pPr>
      <w:tabs>
        <w:tab w:val="center" w:pos="4680"/>
        <w:tab w:val="right" w:pos="9360"/>
      </w:tabs>
    </w:pPr>
  </w:style>
  <w:style w:type="character" w:customStyle="1" w:styleId="HeaderChar">
    <w:name w:val="Header Char"/>
    <w:basedOn w:val="DefaultParagraphFont"/>
    <w:link w:val="Header"/>
    <w:uiPriority w:val="99"/>
    <w:rsid w:val="00216424"/>
    <w:rPr>
      <w:rFonts w:ascii="Arial" w:hAnsi="Arial"/>
      <w:sz w:val="19"/>
      <w:szCs w:val="24"/>
    </w:rPr>
  </w:style>
  <w:style w:type="paragraph" w:styleId="Footer">
    <w:name w:val="footer"/>
    <w:basedOn w:val="Normal"/>
    <w:link w:val="FooterChar"/>
    <w:uiPriority w:val="99"/>
    <w:unhideWhenUsed/>
    <w:rsid w:val="00216424"/>
    <w:pPr>
      <w:tabs>
        <w:tab w:val="center" w:pos="4680"/>
        <w:tab w:val="right" w:pos="9360"/>
      </w:tabs>
    </w:pPr>
  </w:style>
  <w:style w:type="character" w:customStyle="1" w:styleId="FooterChar">
    <w:name w:val="Footer Char"/>
    <w:basedOn w:val="DefaultParagraphFont"/>
    <w:link w:val="Footer"/>
    <w:uiPriority w:val="99"/>
    <w:rsid w:val="00216424"/>
    <w:rPr>
      <w:rFonts w:ascii="Arial" w:hAnsi="Arial"/>
      <w:sz w:val="19"/>
      <w:szCs w:val="24"/>
    </w:rPr>
  </w:style>
  <w:style w:type="paragraph" w:styleId="NoSpacing">
    <w:name w:val="No Spacing"/>
    <w:uiPriority w:val="1"/>
    <w:qFormat/>
    <w:rsid w:val="0000043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64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424"/>
    <w:pPr>
      <w:tabs>
        <w:tab w:val="center" w:pos="4680"/>
        <w:tab w:val="right" w:pos="9360"/>
      </w:tabs>
    </w:pPr>
  </w:style>
  <w:style w:type="character" w:customStyle="1" w:styleId="HeaderChar">
    <w:name w:val="Header Char"/>
    <w:basedOn w:val="DefaultParagraphFont"/>
    <w:link w:val="Header"/>
    <w:uiPriority w:val="99"/>
    <w:rsid w:val="00216424"/>
    <w:rPr>
      <w:rFonts w:ascii="Arial" w:hAnsi="Arial"/>
      <w:sz w:val="19"/>
      <w:szCs w:val="24"/>
    </w:rPr>
  </w:style>
  <w:style w:type="paragraph" w:styleId="Footer">
    <w:name w:val="footer"/>
    <w:basedOn w:val="Normal"/>
    <w:link w:val="FooterChar"/>
    <w:uiPriority w:val="99"/>
    <w:unhideWhenUsed/>
    <w:rsid w:val="00216424"/>
    <w:pPr>
      <w:tabs>
        <w:tab w:val="center" w:pos="4680"/>
        <w:tab w:val="right" w:pos="9360"/>
      </w:tabs>
    </w:pPr>
  </w:style>
  <w:style w:type="character" w:customStyle="1" w:styleId="FooterChar">
    <w:name w:val="Footer Char"/>
    <w:basedOn w:val="DefaultParagraphFont"/>
    <w:link w:val="Footer"/>
    <w:uiPriority w:val="99"/>
    <w:rsid w:val="00216424"/>
    <w:rPr>
      <w:rFonts w:ascii="Arial" w:hAnsi="Arial"/>
      <w:sz w:val="19"/>
      <w:szCs w:val="24"/>
    </w:rPr>
  </w:style>
  <w:style w:type="paragraph" w:styleId="NoSpacing">
    <w:name w:val="No Spacing"/>
    <w:uiPriority w:val="1"/>
    <w:qFormat/>
    <w:rsid w:val="000004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ody\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A7E0-4471-4B4B-A216-DF4BC85A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5</Pages>
  <Words>1270</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Land</dc:creator>
  <cp:lastModifiedBy>Melba Hamilton</cp:lastModifiedBy>
  <cp:revision>2</cp:revision>
  <cp:lastPrinted>2014-01-17T16:28:00Z</cp:lastPrinted>
  <dcterms:created xsi:type="dcterms:W3CDTF">2015-04-22T19:56:00Z</dcterms:created>
  <dcterms:modified xsi:type="dcterms:W3CDTF">2015-04-22T19:56:00Z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